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560018" w14:textId="3290E520" w:rsidR="00FA62AD" w:rsidRDefault="00FA62AD" w:rsidP="001D0C07">
      <w:pPr>
        <w:jc w:val="center"/>
        <w:rPr>
          <w:rFonts w:ascii="Fira Sans" w:hAnsi="Fira Sans"/>
          <w:b/>
          <w:bCs/>
          <w:sz w:val="28"/>
          <w:szCs w:val="28"/>
        </w:rPr>
      </w:pPr>
      <w:r>
        <w:rPr>
          <w:rFonts w:ascii="Fira Sans" w:hAnsi="Fira Sans"/>
          <w:b/>
          <w:bCs/>
          <w:noProof/>
          <w:sz w:val="28"/>
          <w:szCs w:val="28"/>
        </w:rPr>
        <w:drawing>
          <wp:anchor distT="0" distB="0" distL="114300" distR="114300" simplePos="0" relativeHeight="251658243" behindDoc="1" locked="0" layoutInCell="1" allowOverlap="1" wp14:anchorId="60E5C4B3" wp14:editId="0526F192">
            <wp:simplePos x="0" y="0"/>
            <wp:positionH relativeFrom="column">
              <wp:posOffset>-368935</wp:posOffset>
            </wp:positionH>
            <wp:positionV relativeFrom="paragraph">
              <wp:posOffset>-448945</wp:posOffset>
            </wp:positionV>
            <wp:extent cx="1925955" cy="785495"/>
            <wp:effectExtent l="0" t="0" r="4445" b="1905"/>
            <wp:wrapNone/>
            <wp:docPr id="29817503" name="Graphiqu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817503" name="Graphique 2"/>
                    <pic:cNvPicPr>
                      <a:picLocks noChangeAspect="1"/>
                    </pic:cNvPicPr>
                  </pic:nvPicPr>
                  <pic:blipFill>
                    <a:blip r:embed="rId11">
                      <a:extLst>
                        <a:ext uri="{96DAC541-7B7A-43D3-8B79-37D633B846F1}">
                          <asvg:svgBlip xmlns:asvg="http://schemas.microsoft.com/office/drawing/2016/SVG/main" r:embed="rId12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25955" cy="78549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ascii="Fira Sans" w:hAnsi="Fira Sans"/>
          <w:b/>
          <w:bCs/>
          <w:noProof/>
          <w:sz w:val="28"/>
          <w:szCs w:val="28"/>
        </w:rPr>
        <w:drawing>
          <wp:anchor distT="0" distB="0" distL="114300" distR="114300" simplePos="0" relativeHeight="251658242" behindDoc="1" locked="0" layoutInCell="1" allowOverlap="1" wp14:anchorId="4E26573A" wp14:editId="2FED1BF2">
            <wp:simplePos x="0" y="0"/>
            <wp:positionH relativeFrom="column">
              <wp:posOffset>-899795</wp:posOffset>
            </wp:positionH>
            <wp:positionV relativeFrom="page">
              <wp:posOffset>12700</wp:posOffset>
            </wp:positionV>
            <wp:extent cx="7569200" cy="10711180"/>
            <wp:effectExtent l="0" t="0" r="0" b="0"/>
            <wp:wrapNone/>
            <wp:docPr id="1507899053" name="Imag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07899053" name="Image 1507899053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7569200" cy="1071118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44E7B8E" w14:textId="77777777" w:rsidR="00FA62AD" w:rsidRDefault="00FA62AD" w:rsidP="001D0C07">
      <w:pPr>
        <w:rPr>
          <w:rFonts w:ascii="Fira Sans" w:hAnsi="Fira Sans"/>
          <w:b/>
          <w:bCs/>
          <w:sz w:val="28"/>
          <w:szCs w:val="28"/>
        </w:rPr>
      </w:pPr>
    </w:p>
    <w:p w14:paraId="51E69A1A" w14:textId="77777777" w:rsidR="00FA62AD" w:rsidRPr="00F019B7" w:rsidRDefault="00FA62AD" w:rsidP="001D0C07">
      <w:pPr>
        <w:jc w:val="center"/>
        <w:rPr>
          <w:rFonts w:ascii="Fira Sans" w:hAnsi="Fira Sans"/>
          <w:b/>
          <w:bCs/>
          <w:sz w:val="32"/>
          <w:szCs w:val="32"/>
        </w:rPr>
      </w:pPr>
    </w:p>
    <w:p w14:paraId="16B2B509" w14:textId="77777777" w:rsidR="00FA62AD" w:rsidRDefault="00FA62AD" w:rsidP="001D0C07">
      <w:pPr>
        <w:jc w:val="center"/>
        <w:rPr>
          <w:rFonts w:ascii="Fira Sans" w:hAnsi="Fira Sans"/>
          <w:b/>
          <w:bCs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5" behindDoc="0" locked="0" layoutInCell="1" allowOverlap="1" wp14:anchorId="3655DE85" wp14:editId="1746525C">
                <wp:simplePos x="0" y="0"/>
                <wp:positionH relativeFrom="column">
                  <wp:posOffset>-379095</wp:posOffset>
                </wp:positionH>
                <wp:positionV relativeFrom="paragraph">
                  <wp:posOffset>156845</wp:posOffset>
                </wp:positionV>
                <wp:extent cx="4165600" cy="1263015"/>
                <wp:effectExtent l="0" t="0" r="0" b="0"/>
                <wp:wrapNone/>
                <wp:docPr id="1711121767" name="Zone de text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165600" cy="126301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0DD17BCA" w14:textId="67935C7D" w:rsidR="00FA62AD" w:rsidRPr="00096ABB" w:rsidRDefault="00FA62AD" w:rsidP="001D0C07">
                            <w:pPr>
                              <w:rPr>
                                <w:rFonts w:ascii="Fira Sans" w:hAnsi="Fira Sans"/>
                                <w:b/>
                                <w:bCs/>
                                <w:color w:val="FFFFFF" w:themeColor="background1"/>
                                <w:sz w:val="52"/>
                                <w:szCs w:val="52"/>
                              </w:rPr>
                            </w:pPr>
                            <w:r>
                              <w:rPr>
                                <w:rFonts w:ascii="Fira Sans" w:hAnsi="Fira Sans"/>
                                <w:b/>
                                <w:bCs/>
                                <w:color w:val="FFFFFF" w:themeColor="background1"/>
                                <w:sz w:val="52"/>
                                <w:szCs w:val="52"/>
                              </w:rPr>
                              <w:t>CADRE DE MEMOIRE TECHNIQUE (CMT)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655DE85" id="_x0000_t202" coordsize="21600,21600" o:spt="202" path="m,l,21600r21600,l21600,xe">
                <v:stroke joinstyle="miter"/>
                <v:path gradientshapeok="t" o:connecttype="rect"/>
              </v:shapetype>
              <v:shape id="Zone de texte 1" o:spid="_x0000_s1026" type="#_x0000_t202" style="position:absolute;left:0;text-align:left;margin-left:-29.85pt;margin-top:12.35pt;width:328pt;height:99.45pt;z-index:251658245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" filled="f" stroked="f" strokeweight=".5pt">
                <v:textbox>
                  <w:txbxContent>
                    <w:p w14:paraId="0DD17BCA" w14:textId="67935C7D" w:rsidR="00FA62AD" w:rsidRPr="00096ABB" w:rsidRDefault="00FA62AD" w:rsidP="001D0C07">
                      <w:pPr>
                        <w:rPr>
                          <w:rFonts w:ascii="Fira Sans" w:hAnsi="Fira Sans"/>
                          <w:b/>
                          <w:bCs/>
                          <w:color w:val="FFFFFF" w:themeColor="background1"/>
                          <w:sz w:val="52"/>
                          <w:szCs w:val="52"/>
                        </w:rPr>
                      </w:pPr>
                      <w:r>
                        <w:rPr>
                          <w:rFonts w:ascii="Fira Sans" w:hAnsi="Fira Sans"/>
                          <w:b/>
                          <w:bCs/>
                          <w:color w:val="FFFFFF" w:themeColor="background1"/>
                          <w:sz w:val="52"/>
                          <w:szCs w:val="52"/>
                        </w:rPr>
                        <w:t>CADRE DE MEMOIRE TECHNIQUE (CMT)</w:t>
                      </w:r>
                    </w:p>
                  </w:txbxContent>
                </v:textbox>
              </v:shape>
            </w:pict>
          </mc:Fallback>
        </mc:AlternateContent>
      </w:r>
    </w:p>
    <w:p w14:paraId="60D7C8B9" w14:textId="77777777" w:rsidR="00FA62AD" w:rsidRDefault="00FA62AD" w:rsidP="001D0C07">
      <w:pPr>
        <w:jc w:val="center"/>
        <w:rPr>
          <w:rFonts w:ascii="Fira Sans" w:hAnsi="Fira Sans"/>
          <w:b/>
          <w:bCs/>
          <w:sz w:val="28"/>
          <w:szCs w:val="28"/>
        </w:rPr>
      </w:pPr>
    </w:p>
    <w:p w14:paraId="513C52B9" w14:textId="2D1ECF69" w:rsidR="00FA62AD" w:rsidRDefault="00FA62AD" w:rsidP="001D0C07">
      <w:pPr>
        <w:rPr>
          <w:rFonts w:ascii="Fira Sans" w:hAnsi="Fira Sans"/>
          <w:b/>
          <w:bCs/>
        </w:rPr>
      </w:pPr>
    </w:p>
    <w:p w14:paraId="123E642B" w14:textId="23E27FFF" w:rsidR="00FA62AD" w:rsidRPr="00056D8D" w:rsidRDefault="00FA62AD" w:rsidP="001D0C07">
      <w:pPr>
        <w:rPr>
          <w:rFonts w:ascii="Fira Sans" w:hAnsi="Fira Sans"/>
          <w:b/>
          <w:bCs/>
        </w:rPr>
      </w:pPr>
    </w:p>
    <w:p w14:paraId="7E957ABE" w14:textId="2C3E88B6" w:rsidR="00FA62AD" w:rsidRDefault="00F1695F" w:rsidP="001D0C07">
      <w:pPr>
        <w:rPr>
          <w:rFonts w:ascii="Fira Sans" w:hAnsi="Fira Sans"/>
          <w:b/>
          <w:bCs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6" behindDoc="0" locked="0" layoutInCell="1" allowOverlap="1" wp14:anchorId="6495AF15" wp14:editId="192DC3C1">
                <wp:simplePos x="0" y="0"/>
                <wp:positionH relativeFrom="column">
                  <wp:posOffset>-379095</wp:posOffset>
                </wp:positionH>
                <wp:positionV relativeFrom="paragraph">
                  <wp:posOffset>93980</wp:posOffset>
                </wp:positionV>
                <wp:extent cx="4000500" cy="3886200"/>
                <wp:effectExtent l="0" t="0" r="0" b="0"/>
                <wp:wrapNone/>
                <wp:docPr id="1985375365" name="Zone de text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000500" cy="38862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  <a:prstDash val="dash"/>
                          <a:extLst>
                            <a:ext uri="{C807C97D-BFC1-408E-A445-0C87EB9F89A2}">
                              <ask:lineSketchStyleProps xmlns:ask="http://schemas.microsoft.com/office/drawing/2018/sketchyshapes" sd="1219033472">
                                <a:custGeom>
                                  <a:avLst/>
                                  <a:gdLst>
                                    <a:gd name="connsiteX0" fmla="*/ 0 w 2750185"/>
                                    <a:gd name="connsiteY0" fmla="*/ 0 h 1836000"/>
                                    <a:gd name="connsiteX1" fmla="*/ 2750185 w 2750185"/>
                                    <a:gd name="connsiteY1" fmla="*/ 0 h 1836000"/>
                                    <a:gd name="connsiteX2" fmla="*/ 2750185 w 2750185"/>
                                    <a:gd name="connsiteY2" fmla="*/ 1836000 h 1836000"/>
                                    <a:gd name="connsiteX3" fmla="*/ 0 w 2750185"/>
                                    <a:gd name="connsiteY3" fmla="*/ 1836000 h 1836000"/>
                                    <a:gd name="connsiteX4" fmla="*/ 0 w 2750185"/>
                                    <a:gd name="connsiteY4" fmla="*/ 0 h 1836000"/>
                                  </a:gdLst>
                                  <a:ahLst/>
                                  <a:cxnLst>
                                    <a:cxn ang="0">
                                      <a:pos x="connsiteX0" y="connsiteY0"/>
                                    </a:cxn>
                                    <a:cxn ang="0">
                                      <a:pos x="connsiteX1" y="connsiteY1"/>
                                    </a:cxn>
                                    <a:cxn ang="0">
                                      <a:pos x="connsiteX2" y="connsiteY2"/>
                                    </a:cxn>
                                    <a:cxn ang="0">
                                      <a:pos x="connsiteX3" y="connsiteY3"/>
                                    </a:cxn>
                                    <a:cxn ang="0">
                                      <a:pos x="connsiteX4" y="connsiteY4"/>
                                    </a:cxn>
                                  </a:cxnLst>
                                  <a:rect l="l" t="t" r="r" b="b"/>
                                  <a:pathLst>
                                    <a:path w="2750185" h="1836000" extrusionOk="0">
                                      <a:moveTo>
                                        <a:pt x="0" y="0"/>
                                      </a:moveTo>
                                      <a:cubicBezTo>
                                        <a:pt x="387232" y="118645"/>
                                        <a:pt x="1743480" y="116012"/>
                                        <a:pt x="2750185" y="0"/>
                                      </a:cubicBezTo>
                                      <a:cubicBezTo>
                                        <a:pt x="2692783" y="447076"/>
                                        <a:pt x="2761016" y="1261985"/>
                                        <a:pt x="2750185" y="1836000"/>
                                      </a:cubicBezTo>
                                      <a:cubicBezTo>
                                        <a:pt x="2386718" y="1970600"/>
                                        <a:pt x="1246122" y="1678804"/>
                                        <a:pt x="0" y="1836000"/>
                                      </a:cubicBezTo>
                                      <a:cubicBezTo>
                                        <a:pt x="-50787" y="988953"/>
                                        <a:pt x="29080" y="227435"/>
                                        <a:pt x="0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sk:type>
                                  <ask:lineSketchNone/>
                                </ask:type>
                              </ask:lineSketchStyleProps>
                            </a:ext>
                          </a:extLst>
                        </a:ln>
                      </wps:spPr>
                      <wps:txbx>
                        <w:txbxContent>
                          <w:p w14:paraId="0D589A83" w14:textId="1D0404C5" w:rsidR="00FA62AD" w:rsidRPr="00650BEF" w:rsidRDefault="00FA62AD" w:rsidP="001D0C07">
                            <w:pPr>
                              <w:rPr>
                                <w:rFonts w:ascii="Fira Sans" w:hAnsi="Fira Sans"/>
                                <w:b/>
                                <w:bCs/>
                                <w:color w:val="FFFFFF" w:themeColor="background1"/>
                              </w:rPr>
                            </w:pPr>
                            <w:r w:rsidRPr="00650BEF">
                              <w:rPr>
                                <w:rFonts w:ascii="Fira Sans" w:hAnsi="Fira Sans"/>
                                <w:b/>
                                <w:bCs/>
                                <w:color w:val="FFFFFF" w:themeColor="background1"/>
                              </w:rPr>
                              <w:t>OBJET DU MARCHÉ :</w:t>
                            </w:r>
                            <w:r w:rsidR="00F87EEA" w:rsidRPr="00650BEF">
                              <w:rPr>
                                <w:rFonts w:ascii="Fira Sans" w:hAnsi="Fira Sans"/>
                                <w:b/>
                                <w:bCs/>
                                <w:color w:val="FFFFFF" w:themeColor="background1"/>
                              </w:rPr>
                              <w:t xml:space="preserve"> </w:t>
                            </w:r>
                            <w:r w:rsidR="00544E68" w:rsidRPr="00650BEF">
                              <w:rPr>
                                <w:rFonts w:ascii="Fira Sans" w:hAnsi="Fira Sans"/>
                                <w:b/>
                                <w:bCs/>
                                <w:color w:val="FFFFFF" w:themeColor="background1"/>
                              </w:rPr>
                              <w:t>FOURNITURE ET LIVRAISON D’ARTICLES ET OBJETS PROMOTIONNELS LOGOTYPES POUR LA CCINCA</w:t>
                            </w:r>
                            <w:r w:rsidR="00F1695F" w:rsidRPr="00650BEF">
                              <w:rPr>
                                <w:rFonts w:ascii="Fira Sans" w:hAnsi="Fira Sans"/>
                                <w:b/>
                                <w:bCs/>
                                <w:color w:val="FFFFFF" w:themeColor="background1"/>
                              </w:rPr>
                              <w:t xml:space="preserve"> ET SES FILIALES</w:t>
                            </w:r>
                          </w:p>
                          <w:p w14:paraId="49D20006" w14:textId="77777777" w:rsidR="00F87EEA" w:rsidRDefault="00F87EEA" w:rsidP="001D0C07">
                            <w:pPr>
                              <w:rPr>
                                <w:rFonts w:ascii="Fira Sans" w:hAnsi="Fira Sans"/>
                                <w:b/>
                                <w:bCs/>
                                <w:color w:val="FFFFFF" w:themeColor="background1"/>
                                <w:sz w:val="28"/>
                                <w:szCs w:val="28"/>
                              </w:rPr>
                            </w:pPr>
                          </w:p>
                          <w:p w14:paraId="793A93D0" w14:textId="64D12133" w:rsidR="00F87EEA" w:rsidRDefault="00F87EEA" w:rsidP="001D0C07">
                            <w:pPr>
                              <w:rPr>
                                <w:rFonts w:ascii="Fira Sans" w:hAnsi="Fira Sans"/>
                                <w:b/>
                                <w:bCs/>
                                <w:color w:val="FFFFFF" w:themeColor="background1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Fira Sans" w:hAnsi="Fira Sans"/>
                                <w:b/>
                                <w:bCs/>
                                <w:color w:val="FFFFFF" w:themeColor="background1"/>
                                <w:sz w:val="28"/>
                                <w:szCs w:val="28"/>
                              </w:rPr>
                              <w:t>N°2026/99/FC/02/0</w:t>
                            </w:r>
                            <w:r w:rsidR="00650BEF">
                              <w:rPr>
                                <w:rFonts w:ascii="Fira Sans" w:hAnsi="Fira Sans"/>
                                <w:b/>
                                <w:bCs/>
                                <w:color w:val="FFFFFF" w:themeColor="background1"/>
                                <w:sz w:val="28"/>
                                <w:szCs w:val="28"/>
                              </w:rPr>
                              <w:t>15</w:t>
                            </w:r>
                          </w:p>
                          <w:p w14:paraId="64955899" w14:textId="6B06EA8C" w:rsidR="00F87EEA" w:rsidRDefault="00F87EEA" w:rsidP="001D0C07">
                            <w:pPr>
                              <w:rPr>
                                <w:rFonts w:ascii="Fira Sans" w:hAnsi="Fira Sans"/>
                                <w:b/>
                                <w:bCs/>
                                <w:color w:val="FFFFFF" w:themeColor="background1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Fira Sans" w:hAnsi="Fira Sans"/>
                                <w:b/>
                                <w:bCs/>
                                <w:color w:val="FFFFFF" w:themeColor="background1"/>
                                <w:sz w:val="28"/>
                                <w:szCs w:val="28"/>
                              </w:rPr>
                              <w:t>2 lots</w:t>
                            </w:r>
                          </w:p>
                          <w:p w14:paraId="4377B000" w14:textId="77777777" w:rsidR="00F1695F" w:rsidRDefault="00F1695F" w:rsidP="001D0C07">
                            <w:pPr>
                              <w:rPr>
                                <w:rFonts w:ascii="Fira Sans" w:hAnsi="Fira Sans"/>
                                <w:b/>
                                <w:bCs/>
                                <w:color w:val="FFFFFF" w:themeColor="background1"/>
                                <w:sz w:val="28"/>
                                <w:szCs w:val="28"/>
                              </w:rPr>
                            </w:pPr>
                          </w:p>
                          <w:p w14:paraId="34B96F0C" w14:textId="6A6CC78E" w:rsidR="00F1695F" w:rsidRDefault="00F1695F" w:rsidP="00F1695F">
                            <w:pPr>
                              <w:rPr>
                                <w:rFonts w:ascii="Fira Sans" w:hAnsi="Fira Sans"/>
                                <w:b/>
                                <w:bCs/>
                                <w:color w:val="FFFFFF" w:themeColor="background1"/>
                                <w:sz w:val="28"/>
                                <w:szCs w:val="28"/>
                              </w:rPr>
                            </w:pPr>
                            <w:r w:rsidRPr="00F42785">
                              <w:rPr>
                                <w:rFonts w:ascii="Fira Sans" w:hAnsi="Fira Sans"/>
                                <w:b/>
                                <w:bCs/>
                                <w:color w:val="FFFFFF" w:themeColor="background1"/>
                                <w:sz w:val="28"/>
                                <w:szCs w:val="28"/>
                              </w:rPr>
                              <w:t xml:space="preserve">OBJET DU </w:t>
                            </w:r>
                            <w:r>
                              <w:rPr>
                                <w:rFonts w:ascii="Fira Sans" w:hAnsi="Fira Sans"/>
                                <w:b/>
                                <w:bCs/>
                                <w:color w:val="FFFFFF" w:themeColor="background1"/>
                                <w:sz w:val="28"/>
                                <w:szCs w:val="28"/>
                              </w:rPr>
                              <w:t>LOT N°</w:t>
                            </w:r>
                            <w:r w:rsidR="00621E51">
                              <w:rPr>
                                <w:rFonts w:ascii="Fira Sans" w:hAnsi="Fira Sans"/>
                                <w:b/>
                                <w:bCs/>
                                <w:color w:val="FFFFFF" w:themeColor="background1"/>
                                <w:sz w:val="28"/>
                                <w:szCs w:val="28"/>
                              </w:rPr>
                              <w:t>2</w:t>
                            </w:r>
                            <w:r w:rsidRPr="00F42785">
                              <w:rPr>
                                <w:rFonts w:ascii="Fira Sans" w:hAnsi="Fira Sans"/>
                                <w:b/>
                                <w:bCs/>
                                <w:color w:val="FFFFFF" w:themeColor="background1"/>
                                <w:sz w:val="28"/>
                                <w:szCs w:val="28"/>
                              </w:rPr>
                              <w:t> :</w:t>
                            </w:r>
                            <w:r>
                              <w:rPr>
                                <w:rFonts w:ascii="Fira Sans" w:hAnsi="Fira Sans"/>
                                <w:b/>
                                <w:bCs/>
                                <w:color w:val="FFFFFF" w:themeColor="background1"/>
                                <w:sz w:val="28"/>
                                <w:szCs w:val="28"/>
                              </w:rPr>
                              <w:t xml:space="preserve"> FOURNITURE ET LIVRAISON D’ARTICLES ET OBJETS PROMOTIONNELS LOGOTYPES POUR L</w:t>
                            </w:r>
                            <w:r w:rsidR="00522D9E">
                              <w:rPr>
                                <w:rFonts w:ascii="Fira Sans" w:hAnsi="Fira Sans"/>
                                <w:b/>
                                <w:bCs/>
                                <w:color w:val="FFFFFF" w:themeColor="background1"/>
                                <w:sz w:val="28"/>
                                <w:szCs w:val="28"/>
                              </w:rPr>
                              <w:t>ES ETABLISSEMENTS PORTUAIRES DE LA CCINCA</w:t>
                            </w:r>
                          </w:p>
                          <w:p w14:paraId="7DDA248F" w14:textId="77777777" w:rsidR="00F1695F" w:rsidRDefault="00F1695F" w:rsidP="001D0C07">
                            <w:pPr>
                              <w:rPr>
                                <w:rFonts w:ascii="Fira Sans" w:hAnsi="Fira Sans"/>
                                <w:b/>
                                <w:bCs/>
                                <w:color w:val="FFFFFF" w:themeColor="background1"/>
                                <w:sz w:val="28"/>
                                <w:szCs w:val="28"/>
                              </w:rPr>
                            </w:pPr>
                          </w:p>
                          <w:p w14:paraId="368B8B73" w14:textId="3A8CE0BB" w:rsidR="00F87EEA" w:rsidRPr="00F42785" w:rsidRDefault="00F87EEA" w:rsidP="001D0C07">
                            <w:pPr>
                              <w:rPr>
                                <w:rFonts w:ascii="Fira Sans" w:hAnsi="Fira Sans"/>
                                <w:b/>
                                <w:bCs/>
                                <w:color w:val="FFFFFF" w:themeColor="background1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Fira Sans" w:hAnsi="Fira Sans"/>
                                <w:b/>
                                <w:bCs/>
                                <w:color w:val="FFFFFF" w:themeColor="background1"/>
                                <w:sz w:val="28"/>
                                <w:szCs w:val="28"/>
                              </w:rPr>
                              <w:t>MARCHE DE FOURNITURE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495AF15" id="_x0000_s1027" type="#_x0000_t202" style="position:absolute;margin-left:-29.85pt;margin-top:7.4pt;width:315pt;height:306pt;z-index:25165824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" filled="f" stroked="f" strokeweight=".5pt">
                <v:stroke dashstyle="dash"/>
                <v:textbox>
                  <w:txbxContent>
                    <w:p w14:paraId="0D589A83" w14:textId="1D0404C5" w:rsidR="00FA62AD" w:rsidRPr="00650BEF" w:rsidRDefault="00FA62AD" w:rsidP="001D0C07">
                      <w:pPr>
                        <w:rPr>
                          <w:rFonts w:ascii="Fira Sans" w:hAnsi="Fira Sans"/>
                          <w:b/>
                          <w:bCs/>
                          <w:color w:val="FFFFFF" w:themeColor="background1"/>
                        </w:rPr>
                      </w:pPr>
                      <w:r w:rsidRPr="00650BEF">
                        <w:rPr>
                          <w:rFonts w:ascii="Fira Sans" w:hAnsi="Fira Sans"/>
                          <w:b/>
                          <w:bCs/>
                          <w:color w:val="FFFFFF" w:themeColor="background1"/>
                        </w:rPr>
                        <w:t>OBJET DU MARCHÉ :</w:t>
                      </w:r>
                      <w:r w:rsidR="00F87EEA" w:rsidRPr="00650BEF">
                        <w:rPr>
                          <w:rFonts w:ascii="Fira Sans" w:hAnsi="Fira Sans"/>
                          <w:b/>
                          <w:bCs/>
                          <w:color w:val="FFFFFF" w:themeColor="background1"/>
                        </w:rPr>
                        <w:t xml:space="preserve"> </w:t>
                      </w:r>
                      <w:r w:rsidR="00544E68" w:rsidRPr="00650BEF">
                        <w:rPr>
                          <w:rFonts w:ascii="Fira Sans" w:hAnsi="Fira Sans"/>
                          <w:b/>
                          <w:bCs/>
                          <w:color w:val="FFFFFF" w:themeColor="background1"/>
                        </w:rPr>
                        <w:t>FOURNITURE ET LIVRAISON D’ARTICLES ET OBJETS PROMOTIONNELS LOGOTYPES POUR LA CCINCA</w:t>
                      </w:r>
                      <w:r w:rsidR="00F1695F" w:rsidRPr="00650BEF">
                        <w:rPr>
                          <w:rFonts w:ascii="Fira Sans" w:hAnsi="Fira Sans"/>
                          <w:b/>
                          <w:bCs/>
                          <w:color w:val="FFFFFF" w:themeColor="background1"/>
                        </w:rPr>
                        <w:t xml:space="preserve"> ET SES FILIALES</w:t>
                      </w:r>
                    </w:p>
                    <w:p w14:paraId="49D20006" w14:textId="77777777" w:rsidR="00F87EEA" w:rsidRDefault="00F87EEA" w:rsidP="001D0C07">
                      <w:pPr>
                        <w:rPr>
                          <w:rFonts w:ascii="Fira Sans" w:hAnsi="Fira Sans"/>
                          <w:b/>
                          <w:bCs/>
                          <w:color w:val="FFFFFF" w:themeColor="background1"/>
                          <w:sz w:val="28"/>
                          <w:szCs w:val="28"/>
                        </w:rPr>
                      </w:pPr>
                    </w:p>
                    <w:p w14:paraId="793A93D0" w14:textId="64D12133" w:rsidR="00F87EEA" w:rsidRDefault="00F87EEA" w:rsidP="001D0C07">
                      <w:pPr>
                        <w:rPr>
                          <w:rFonts w:ascii="Fira Sans" w:hAnsi="Fira Sans"/>
                          <w:b/>
                          <w:bCs/>
                          <w:color w:val="FFFFFF" w:themeColor="background1"/>
                          <w:sz w:val="28"/>
                          <w:szCs w:val="28"/>
                        </w:rPr>
                      </w:pPr>
                      <w:r>
                        <w:rPr>
                          <w:rFonts w:ascii="Fira Sans" w:hAnsi="Fira Sans"/>
                          <w:b/>
                          <w:bCs/>
                          <w:color w:val="FFFFFF" w:themeColor="background1"/>
                          <w:sz w:val="28"/>
                          <w:szCs w:val="28"/>
                        </w:rPr>
                        <w:t>N°2026/99/FC/02/0</w:t>
                      </w:r>
                      <w:r w:rsidR="00650BEF">
                        <w:rPr>
                          <w:rFonts w:ascii="Fira Sans" w:hAnsi="Fira Sans"/>
                          <w:b/>
                          <w:bCs/>
                          <w:color w:val="FFFFFF" w:themeColor="background1"/>
                          <w:sz w:val="28"/>
                          <w:szCs w:val="28"/>
                        </w:rPr>
                        <w:t>15</w:t>
                      </w:r>
                    </w:p>
                    <w:p w14:paraId="64955899" w14:textId="6B06EA8C" w:rsidR="00F87EEA" w:rsidRDefault="00F87EEA" w:rsidP="001D0C07">
                      <w:pPr>
                        <w:rPr>
                          <w:rFonts w:ascii="Fira Sans" w:hAnsi="Fira Sans"/>
                          <w:b/>
                          <w:bCs/>
                          <w:color w:val="FFFFFF" w:themeColor="background1"/>
                          <w:sz w:val="28"/>
                          <w:szCs w:val="28"/>
                        </w:rPr>
                      </w:pPr>
                      <w:r>
                        <w:rPr>
                          <w:rFonts w:ascii="Fira Sans" w:hAnsi="Fira Sans"/>
                          <w:b/>
                          <w:bCs/>
                          <w:color w:val="FFFFFF" w:themeColor="background1"/>
                          <w:sz w:val="28"/>
                          <w:szCs w:val="28"/>
                        </w:rPr>
                        <w:t>2 lots</w:t>
                      </w:r>
                    </w:p>
                    <w:p w14:paraId="4377B000" w14:textId="77777777" w:rsidR="00F1695F" w:rsidRDefault="00F1695F" w:rsidP="001D0C07">
                      <w:pPr>
                        <w:rPr>
                          <w:rFonts w:ascii="Fira Sans" w:hAnsi="Fira Sans"/>
                          <w:b/>
                          <w:bCs/>
                          <w:color w:val="FFFFFF" w:themeColor="background1"/>
                          <w:sz w:val="28"/>
                          <w:szCs w:val="28"/>
                        </w:rPr>
                      </w:pPr>
                    </w:p>
                    <w:p w14:paraId="34B96F0C" w14:textId="6A6CC78E" w:rsidR="00F1695F" w:rsidRDefault="00F1695F" w:rsidP="00F1695F">
                      <w:pPr>
                        <w:rPr>
                          <w:rFonts w:ascii="Fira Sans" w:hAnsi="Fira Sans"/>
                          <w:b/>
                          <w:bCs/>
                          <w:color w:val="FFFFFF" w:themeColor="background1"/>
                          <w:sz w:val="28"/>
                          <w:szCs w:val="28"/>
                        </w:rPr>
                      </w:pPr>
                      <w:r w:rsidRPr="00F42785">
                        <w:rPr>
                          <w:rFonts w:ascii="Fira Sans" w:hAnsi="Fira Sans"/>
                          <w:b/>
                          <w:bCs/>
                          <w:color w:val="FFFFFF" w:themeColor="background1"/>
                          <w:sz w:val="28"/>
                          <w:szCs w:val="28"/>
                        </w:rPr>
                        <w:t xml:space="preserve">OBJET DU </w:t>
                      </w:r>
                      <w:r>
                        <w:rPr>
                          <w:rFonts w:ascii="Fira Sans" w:hAnsi="Fira Sans"/>
                          <w:b/>
                          <w:bCs/>
                          <w:color w:val="FFFFFF" w:themeColor="background1"/>
                          <w:sz w:val="28"/>
                          <w:szCs w:val="28"/>
                        </w:rPr>
                        <w:t>LOT N°</w:t>
                      </w:r>
                      <w:r w:rsidR="00621E51">
                        <w:rPr>
                          <w:rFonts w:ascii="Fira Sans" w:hAnsi="Fira Sans"/>
                          <w:b/>
                          <w:bCs/>
                          <w:color w:val="FFFFFF" w:themeColor="background1"/>
                          <w:sz w:val="28"/>
                          <w:szCs w:val="28"/>
                        </w:rPr>
                        <w:t>2</w:t>
                      </w:r>
                      <w:r w:rsidRPr="00F42785">
                        <w:rPr>
                          <w:rFonts w:ascii="Fira Sans" w:hAnsi="Fira Sans"/>
                          <w:b/>
                          <w:bCs/>
                          <w:color w:val="FFFFFF" w:themeColor="background1"/>
                          <w:sz w:val="28"/>
                          <w:szCs w:val="28"/>
                        </w:rPr>
                        <w:t> :</w:t>
                      </w:r>
                      <w:r>
                        <w:rPr>
                          <w:rFonts w:ascii="Fira Sans" w:hAnsi="Fira Sans"/>
                          <w:b/>
                          <w:bCs/>
                          <w:color w:val="FFFFFF" w:themeColor="background1"/>
                          <w:sz w:val="28"/>
                          <w:szCs w:val="28"/>
                        </w:rPr>
                        <w:t xml:space="preserve"> FOURNITURE ET LIVRAISON D’ARTICLES ET OBJETS PROMOTIONNELS LOGOTYPES POUR L</w:t>
                      </w:r>
                      <w:r w:rsidR="00522D9E">
                        <w:rPr>
                          <w:rFonts w:ascii="Fira Sans" w:hAnsi="Fira Sans"/>
                          <w:b/>
                          <w:bCs/>
                          <w:color w:val="FFFFFF" w:themeColor="background1"/>
                          <w:sz w:val="28"/>
                          <w:szCs w:val="28"/>
                        </w:rPr>
                        <w:t>ES ETABLISSEMENTS PORTUAIRES DE LA CCINCA</w:t>
                      </w:r>
                    </w:p>
                    <w:p w14:paraId="7DDA248F" w14:textId="77777777" w:rsidR="00F1695F" w:rsidRDefault="00F1695F" w:rsidP="001D0C07">
                      <w:pPr>
                        <w:rPr>
                          <w:rFonts w:ascii="Fira Sans" w:hAnsi="Fira Sans"/>
                          <w:b/>
                          <w:bCs/>
                          <w:color w:val="FFFFFF" w:themeColor="background1"/>
                          <w:sz w:val="28"/>
                          <w:szCs w:val="28"/>
                        </w:rPr>
                      </w:pPr>
                    </w:p>
                    <w:p w14:paraId="368B8B73" w14:textId="3A8CE0BB" w:rsidR="00F87EEA" w:rsidRPr="00F42785" w:rsidRDefault="00F87EEA" w:rsidP="001D0C07">
                      <w:pPr>
                        <w:rPr>
                          <w:rFonts w:ascii="Fira Sans" w:hAnsi="Fira Sans"/>
                          <w:b/>
                          <w:bCs/>
                          <w:color w:val="FFFFFF" w:themeColor="background1"/>
                          <w:sz w:val="28"/>
                          <w:szCs w:val="28"/>
                        </w:rPr>
                      </w:pPr>
                      <w:r>
                        <w:rPr>
                          <w:rFonts w:ascii="Fira Sans" w:hAnsi="Fira Sans"/>
                          <w:b/>
                          <w:bCs/>
                          <w:color w:val="FFFFFF" w:themeColor="background1"/>
                          <w:sz w:val="28"/>
                          <w:szCs w:val="28"/>
                        </w:rPr>
                        <w:t>MARCHE DE FOURNITURE</w:t>
                      </w:r>
                    </w:p>
                  </w:txbxContent>
                </v:textbox>
              </v:shape>
            </w:pict>
          </mc:Fallback>
        </mc:AlternateContent>
      </w:r>
      <w:r w:rsidR="00F87EEA">
        <w:rPr>
          <w:noProof/>
        </w:rPr>
        <mc:AlternateContent>
          <mc:Choice Requires="wps">
            <w:drawing>
              <wp:anchor distT="0" distB="0" distL="114300" distR="114300" simplePos="0" relativeHeight="251658244" behindDoc="0" locked="0" layoutInCell="1" allowOverlap="1" wp14:anchorId="7FD2562E" wp14:editId="242FC78C">
                <wp:simplePos x="0" y="0"/>
                <wp:positionH relativeFrom="column">
                  <wp:posOffset>4205605</wp:posOffset>
                </wp:positionH>
                <wp:positionV relativeFrom="paragraph">
                  <wp:posOffset>225425</wp:posOffset>
                </wp:positionV>
                <wp:extent cx="2235200" cy="1828800"/>
                <wp:effectExtent l="0" t="0" r="0" b="0"/>
                <wp:wrapNone/>
                <wp:docPr id="51792404" name="Zone de text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35200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21AE8B6A" w14:textId="77777777" w:rsidR="00FA62AD" w:rsidRPr="00F87EEA" w:rsidRDefault="00FA62AD" w:rsidP="00FA62AD">
                            <w:pPr>
                              <w:spacing w:after="0"/>
                              <w:rPr>
                                <w:rFonts w:ascii="Fira Sans" w:hAnsi="Fira Sans"/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  <w:r w:rsidRPr="00F87EEA">
                              <w:rPr>
                                <w:rFonts w:ascii="Fira Sans" w:hAnsi="Fira Sans"/>
                                <w:b/>
                                <w:bCs/>
                                <w:sz w:val="18"/>
                                <w:szCs w:val="18"/>
                              </w:rPr>
                              <w:t>PROCÉDURE</w:t>
                            </w:r>
                          </w:p>
                          <w:p w14:paraId="402722D8" w14:textId="77777777" w:rsidR="00FA62AD" w:rsidRPr="00F87EEA" w:rsidRDefault="00FA62AD" w:rsidP="00FA62AD">
                            <w:pPr>
                              <w:spacing w:after="0"/>
                              <w:rPr>
                                <w:rFonts w:ascii="Fira Sans" w:hAnsi="Fira Sans"/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</w:p>
                          <w:p w14:paraId="53E89881" w14:textId="77777777" w:rsidR="00FA62AD" w:rsidRPr="00F87EEA" w:rsidRDefault="00FA62AD" w:rsidP="00FA62AD">
                            <w:pPr>
                              <w:pStyle w:val="ListParagraph"/>
                              <w:numPr>
                                <w:ilvl w:val="0"/>
                                <w:numId w:val="13"/>
                              </w:numPr>
                              <w:contextualSpacing/>
                              <w:rPr>
                                <w:rFonts w:ascii="Fira Sans" w:hAnsi="Fira Sans"/>
                                <w:sz w:val="18"/>
                                <w:szCs w:val="18"/>
                              </w:rPr>
                            </w:pPr>
                            <w:r w:rsidRPr="00F87EEA">
                              <w:rPr>
                                <w:rFonts w:ascii="Fira Sans" w:hAnsi="Fira Sans"/>
                                <w:sz w:val="18"/>
                                <w:szCs w:val="18"/>
                              </w:rPr>
                              <w:t>Appel d’offre ouvert</w:t>
                            </w:r>
                          </w:p>
                          <w:p w14:paraId="599BB16E" w14:textId="77777777" w:rsidR="00FA62AD" w:rsidRPr="00F87EEA" w:rsidRDefault="00FA62AD" w:rsidP="00FA62AD">
                            <w:pPr>
                              <w:spacing w:after="0"/>
                              <w:rPr>
                                <w:rFonts w:ascii="Fira Sans" w:hAnsi="Fira Sans"/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</w:p>
                          <w:p w14:paraId="44F2A0DA" w14:textId="77777777" w:rsidR="00FA62AD" w:rsidRPr="00F87EEA" w:rsidRDefault="00FA62AD" w:rsidP="00FA62AD">
                            <w:pPr>
                              <w:spacing w:after="0"/>
                              <w:rPr>
                                <w:rFonts w:ascii="Fira Sans" w:hAnsi="Fira Sans"/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</w:p>
                          <w:p w14:paraId="2B11A782" w14:textId="00F6316A" w:rsidR="00FA62AD" w:rsidRPr="00F87EEA" w:rsidRDefault="00FA62AD" w:rsidP="00FA62AD">
                            <w:pPr>
                              <w:spacing w:after="0"/>
                              <w:rPr>
                                <w:rFonts w:ascii="Fira Sans" w:hAnsi="Fira Sans"/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  <w:r w:rsidRPr="00F87EEA">
                              <w:rPr>
                                <w:rFonts w:ascii="Fira Sans" w:hAnsi="Fira Sans"/>
                                <w:b/>
                                <w:bCs/>
                                <w:sz w:val="18"/>
                                <w:szCs w:val="18"/>
                              </w:rPr>
                              <w:t xml:space="preserve">ACHETEUR : </w:t>
                            </w:r>
                            <w:r w:rsidR="00F87EEA" w:rsidRPr="00F87EEA">
                              <w:rPr>
                                <w:rFonts w:ascii="Fira Sans" w:hAnsi="Fira Sans"/>
                                <w:sz w:val="18"/>
                                <w:szCs w:val="18"/>
                              </w:rPr>
                              <w:t>La Chambre de Commerce et d’Industrie Nice Côte d’Azur 20, boulevard Carabacel 0600 Nice</w:t>
                            </w:r>
                          </w:p>
                          <w:p w14:paraId="5F53F7AC" w14:textId="77777777" w:rsidR="00FA62AD" w:rsidRPr="00F87EEA" w:rsidRDefault="00FA62AD" w:rsidP="00FA62AD">
                            <w:pPr>
                              <w:spacing w:after="0"/>
                              <w:rPr>
                                <w:rFonts w:ascii="Fira Sans" w:hAnsi="Fira Sans"/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</w:p>
                          <w:p w14:paraId="55B5D377" w14:textId="77777777" w:rsidR="00FA62AD" w:rsidRPr="00F87EEA" w:rsidRDefault="00FA62AD" w:rsidP="00FA62AD">
                            <w:pPr>
                              <w:spacing w:after="0"/>
                              <w:rPr>
                                <w:rFonts w:ascii="Fira Sans" w:hAnsi="Fira Sans"/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  <w:r w:rsidRPr="00F87EEA">
                              <w:rPr>
                                <w:rFonts w:ascii="Fira Sans" w:hAnsi="Fira Sans"/>
                                <w:b/>
                                <w:bCs/>
                                <w:sz w:val="18"/>
                                <w:szCs w:val="18"/>
                              </w:rPr>
                              <w:t>GROUPEMENT DE COMMANDES entre :</w:t>
                            </w:r>
                          </w:p>
                          <w:p w14:paraId="407279BC" w14:textId="77777777" w:rsidR="00F87EEA" w:rsidRPr="00F87EEA" w:rsidRDefault="00F87EEA" w:rsidP="00F87EEA">
                            <w:pPr>
                              <w:spacing w:after="0"/>
                              <w:rPr>
                                <w:rFonts w:ascii="Fira Sans" w:hAnsi="Fira Sans"/>
                                <w:sz w:val="18"/>
                                <w:szCs w:val="18"/>
                              </w:rPr>
                            </w:pPr>
                            <w:r w:rsidRPr="00F87EEA">
                              <w:rPr>
                                <w:rFonts w:ascii="Fira Sans" w:hAnsi="Fira Sans"/>
                                <w:sz w:val="18"/>
                                <w:szCs w:val="18"/>
                              </w:rPr>
                              <w:t>Membres :</w:t>
                            </w:r>
                          </w:p>
                          <w:p w14:paraId="02B4F645" w14:textId="77777777" w:rsidR="00F87EEA" w:rsidRPr="00F87EEA" w:rsidRDefault="00F87EEA" w:rsidP="00F87EEA">
                            <w:pPr>
                              <w:spacing w:after="0"/>
                              <w:rPr>
                                <w:rFonts w:ascii="Fira Sans" w:hAnsi="Fira Sans"/>
                                <w:sz w:val="18"/>
                                <w:szCs w:val="18"/>
                              </w:rPr>
                            </w:pPr>
                            <w:r w:rsidRPr="00F87EEA">
                              <w:rPr>
                                <w:rFonts w:ascii="Fira Sans" w:hAnsi="Fira Sans"/>
                                <w:sz w:val="18"/>
                                <w:szCs w:val="18"/>
                              </w:rPr>
                              <w:t>• La Chambre de Commerce et d’Industrie Nice – Côte d’Azur</w:t>
                            </w:r>
                          </w:p>
                          <w:p w14:paraId="735867CA" w14:textId="77777777" w:rsidR="00F87EEA" w:rsidRPr="00F87EEA" w:rsidRDefault="00F87EEA" w:rsidP="00F87EEA">
                            <w:pPr>
                              <w:spacing w:after="0"/>
                              <w:rPr>
                                <w:rFonts w:ascii="Fira Sans" w:hAnsi="Fira Sans"/>
                                <w:sz w:val="18"/>
                                <w:szCs w:val="18"/>
                              </w:rPr>
                            </w:pPr>
                            <w:r w:rsidRPr="00F87EEA">
                              <w:rPr>
                                <w:rFonts w:ascii="Fira Sans" w:hAnsi="Fira Sans"/>
                                <w:sz w:val="18"/>
                                <w:szCs w:val="18"/>
                              </w:rPr>
                              <w:t>• SAS Vauban 21</w:t>
                            </w:r>
                          </w:p>
                          <w:p w14:paraId="2192AF77" w14:textId="77777777" w:rsidR="00F87EEA" w:rsidRPr="00F87EEA" w:rsidRDefault="00F87EEA" w:rsidP="00F87EEA">
                            <w:pPr>
                              <w:spacing w:after="0"/>
                              <w:rPr>
                                <w:rFonts w:ascii="Fira Sans" w:hAnsi="Fira Sans"/>
                                <w:sz w:val="18"/>
                                <w:szCs w:val="18"/>
                              </w:rPr>
                            </w:pPr>
                            <w:r w:rsidRPr="00F87EEA">
                              <w:rPr>
                                <w:rFonts w:ascii="Fira Sans" w:hAnsi="Fira Sans"/>
                                <w:sz w:val="18"/>
                                <w:szCs w:val="18"/>
                              </w:rPr>
                              <w:t>• SAS VP GOLFE JUAN</w:t>
                            </w:r>
                          </w:p>
                          <w:p w14:paraId="1362352F" w14:textId="77777777" w:rsidR="00F87EEA" w:rsidRPr="00F87EEA" w:rsidRDefault="00F87EEA" w:rsidP="00F87EEA">
                            <w:pPr>
                              <w:spacing w:after="0"/>
                              <w:rPr>
                                <w:rFonts w:ascii="Fira Sans" w:hAnsi="Fira Sans"/>
                                <w:sz w:val="18"/>
                                <w:szCs w:val="18"/>
                              </w:rPr>
                            </w:pPr>
                            <w:r w:rsidRPr="00F87EEA">
                              <w:rPr>
                                <w:rFonts w:ascii="Fira Sans" w:hAnsi="Fira Sans"/>
                                <w:sz w:val="18"/>
                                <w:szCs w:val="18"/>
                              </w:rPr>
                              <w:t>• SAS Gallice 21</w:t>
                            </w:r>
                          </w:p>
                          <w:p w14:paraId="57C5203C" w14:textId="77777777" w:rsidR="00F87EEA" w:rsidRPr="00F87EEA" w:rsidRDefault="00F87EEA" w:rsidP="00FA62AD">
                            <w:pPr>
                              <w:spacing w:after="0"/>
                              <w:rPr>
                                <w:rFonts w:ascii="Fira Sans" w:hAnsi="Fira Sans"/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</w:p>
                          <w:p w14:paraId="7DFD3B38" w14:textId="2EB57AFD" w:rsidR="00FA62AD" w:rsidRPr="00F87EEA" w:rsidRDefault="00FA62AD" w:rsidP="00FA62AD">
                            <w:pPr>
                              <w:spacing w:after="0"/>
                              <w:rPr>
                                <w:rFonts w:ascii="Fira Sans" w:hAnsi="Fira Sans"/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  <w:r w:rsidRPr="00F87EEA">
                              <w:rPr>
                                <w:rFonts w:ascii="Fira Sans" w:hAnsi="Fira Sans"/>
                                <w:b/>
                                <w:bCs/>
                                <w:sz w:val="18"/>
                                <w:szCs w:val="18"/>
                              </w:rPr>
                              <w:t>Coordonnateur :</w:t>
                            </w:r>
                            <w:r w:rsidR="00F87EEA" w:rsidRPr="00F87EEA">
                              <w:rPr>
                                <w:rFonts w:ascii="Fira Sans" w:hAnsi="Fira Sans"/>
                                <w:b/>
                                <w:bCs/>
                                <w:sz w:val="18"/>
                                <w:szCs w:val="18"/>
                              </w:rPr>
                              <w:t xml:space="preserve"> CCINCA</w:t>
                            </w:r>
                          </w:p>
                          <w:p w14:paraId="76D5C8C1" w14:textId="77777777" w:rsidR="00FA62AD" w:rsidRPr="00F87EEA" w:rsidRDefault="00FA62AD" w:rsidP="00FA62AD">
                            <w:pPr>
                              <w:spacing w:after="0"/>
                              <w:rPr>
                                <w:rFonts w:ascii="Fira Sans" w:hAnsi="Fira Sans"/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</w:p>
                          <w:p w14:paraId="0283863C" w14:textId="77777777" w:rsidR="00FA62AD" w:rsidRPr="00F87EEA" w:rsidRDefault="00FA62AD" w:rsidP="00FA62AD">
                            <w:pPr>
                              <w:spacing w:after="0"/>
                              <w:rPr>
                                <w:rFonts w:ascii="Fira Sans" w:hAnsi="Fira Sans"/>
                                <w:i/>
                                <w:iCs/>
                                <w:sz w:val="18"/>
                                <w:szCs w:val="18"/>
                              </w:rPr>
                            </w:pPr>
                            <w:r w:rsidRPr="00F87EEA">
                              <w:rPr>
                                <w:rFonts w:ascii="Fira Sans" w:hAnsi="Fira Sans"/>
                                <w:i/>
                                <w:iCs/>
                                <w:sz w:val="18"/>
                                <w:szCs w:val="18"/>
                              </w:rPr>
                              <w:t>Prise en qualité de Pouvoir Adjudicateur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7FD2562E" id="_x0000_s1028" type="#_x0000_t202" style="position:absolute;margin-left:331.15pt;margin-top:17.75pt;width:176pt;height:2in;z-index:25165824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" filled="f" stroked="f" strokeweight=".5pt">
                <v:textbox style="mso-fit-shape-to-text:t">
                  <w:txbxContent>
                    <w:p w14:paraId="21AE8B6A" w14:textId="77777777" w:rsidR="00FA62AD" w:rsidRPr="00F87EEA" w:rsidRDefault="00FA62AD" w:rsidP="00FA62AD">
                      <w:pPr>
                        <w:spacing w:after="0"/>
                        <w:rPr>
                          <w:rFonts w:ascii="Fira Sans" w:hAnsi="Fira Sans"/>
                          <w:b/>
                          <w:bCs/>
                          <w:sz w:val="18"/>
                          <w:szCs w:val="18"/>
                        </w:rPr>
                      </w:pPr>
                      <w:r w:rsidRPr="00F87EEA">
                        <w:rPr>
                          <w:rFonts w:ascii="Fira Sans" w:hAnsi="Fira Sans"/>
                          <w:b/>
                          <w:bCs/>
                          <w:sz w:val="18"/>
                          <w:szCs w:val="18"/>
                        </w:rPr>
                        <w:t>PROCÉDURE</w:t>
                      </w:r>
                    </w:p>
                    <w:p w14:paraId="402722D8" w14:textId="77777777" w:rsidR="00FA62AD" w:rsidRPr="00F87EEA" w:rsidRDefault="00FA62AD" w:rsidP="00FA62AD">
                      <w:pPr>
                        <w:spacing w:after="0"/>
                        <w:rPr>
                          <w:rFonts w:ascii="Fira Sans" w:hAnsi="Fira Sans"/>
                          <w:b/>
                          <w:bCs/>
                          <w:sz w:val="18"/>
                          <w:szCs w:val="18"/>
                        </w:rPr>
                      </w:pPr>
                    </w:p>
                    <w:p w14:paraId="53E89881" w14:textId="77777777" w:rsidR="00FA62AD" w:rsidRPr="00F87EEA" w:rsidRDefault="00FA62AD" w:rsidP="00FA62AD">
                      <w:pPr>
                        <w:pStyle w:val="ListParagraph"/>
                        <w:numPr>
                          <w:ilvl w:val="0"/>
                          <w:numId w:val="13"/>
                        </w:numPr>
                        <w:contextualSpacing/>
                        <w:rPr>
                          <w:rFonts w:ascii="Fira Sans" w:hAnsi="Fira Sans"/>
                          <w:sz w:val="18"/>
                          <w:szCs w:val="18"/>
                        </w:rPr>
                      </w:pPr>
                      <w:r w:rsidRPr="00F87EEA">
                        <w:rPr>
                          <w:rFonts w:ascii="Fira Sans" w:hAnsi="Fira Sans"/>
                          <w:sz w:val="18"/>
                          <w:szCs w:val="18"/>
                        </w:rPr>
                        <w:t>Appel d’offre ouvert</w:t>
                      </w:r>
                    </w:p>
                    <w:p w14:paraId="599BB16E" w14:textId="77777777" w:rsidR="00FA62AD" w:rsidRPr="00F87EEA" w:rsidRDefault="00FA62AD" w:rsidP="00FA62AD">
                      <w:pPr>
                        <w:spacing w:after="0"/>
                        <w:rPr>
                          <w:rFonts w:ascii="Fira Sans" w:hAnsi="Fira Sans"/>
                          <w:b/>
                          <w:bCs/>
                          <w:sz w:val="18"/>
                          <w:szCs w:val="18"/>
                        </w:rPr>
                      </w:pPr>
                    </w:p>
                    <w:p w14:paraId="44F2A0DA" w14:textId="77777777" w:rsidR="00FA62AD" w:rsidRPr="00F87EEA" w:rsidRDefault="00FA62AD" w:rsidP="00FA62AD">
                      <w:pPr>
                        <w:spacing w:after="0"/>
                        <w:rPr>
                          <w:rFonts w:ascii="Fira Sans" w:hAnsi="Fira Sans"/>
                          <w:b/>
                          <w:bCs/>
                          <w:sz w:val="18"/>
                          <w:szCs w:val="18"/>
                        </w:rPr>
                      </w:pPr>
                    </w:p>
                    <w:p w14:paraId="2B11A782" w14:textId="00F6316A" w:rsidR="00FA62AD" w:rsidRPr="00F87EEA" w:rsidRDefault="00FA62AD" w:rsidP="00FA62AD">
                      <w:pPr>
                        <w:spacing w:after="0"/>
                        <w:rPr>
                          <w:rFonts w:ascii="Fira Sans" w:hAnsi="Fira Sans"/>
                          <w:b/>
                          <w:bCs/>
                          <w:sz w:val="18"/>
                          <w:szCs w:val="18"/>
                        </w:rPr>
                      </w:pPr>
                      <w:r w:rsidRPr="00F87EEA">
                        <w:rPr>
                          <w:rFonts w:ascii="Fira Sans" w:hAnsi="Fira Sans"/>
                          <w:b/>
                          <w:bCs/>
                          <w:sz w:val="18"/>
                          <w:szCs w:val="18"/>
                        </w:rPr>
                        <w:t xml:space="preserve">ACHETEUR : </w:t>
                      </w:r>
                      <w:r w:rsidR="00F87EEA" w:rsidRPr="00F87EEA">
                        <w:rPr>
                          <w:rFonts w:ascii="Fira Sans" w:hAnsi="Fira Sans"/>
                          <w:sz w:val="18"/>
                          <w:szCs w:val="18"/>
                        </w:rPr>
                        <w:t>La Chambre de Commerce et d’Industrie Nice Côte d’Azur 20, boulevard Carabacel 0600 Nice</w:t>
                      </w:r>
                    </w:p>
                    <w:p w14:paraId="5F53F7AC" w14:textId="77777777" w:rsidR="00FA62AD" w:rsidRPr="00F87EEA" w:rsidRDefault="00FA62AD" w:rsidP="00FA62AD">
                      <w:pPr>
                        <w:spacing w:after="0"/>
                        <w:rPr>
                          <w:rFonts w:ascii="Fira Sans" w:hAnsi="Fira Sans"/>
                          <w:b/>
                          <w:bCs/>
                          <w:sz w:val="18"/>
                          <w:szCs w:val="18"/>
                        </w:rPr>
                      </w:pPr>
                    </w:p>
                    <w:p w14:paraId="55B5D377" w14:textId="77777777" w:rsidR="00FA62AD" w:rsidRPr="00F87EEA" w:rsidRDefault="00FA62AD" w:rsidP="00FA62AD">
                      <w:pPr>
                        <w:spacing w:after="0"/>
                        <w:rPr>
                          <w:rFonts w:ascii="Fira Sans" w:hAnsi="Fira Sans"/>
                          <w:b/>
                          <w:bCs/>
                          <w:sz w:val="18"/>
                          <w:szCs w:val="18"/>
                        </w:rPr>
                      </w:pPr>
                      <w:r w:rsidRPr="00F87EEA">
                        <w:rPr>
                          <w:rFonts w:ascii="Fira Sans" w:hAnsi="Fira Sans"/>
                          <w:b/>
                          <w:bCs/>
                          <w:sz w:val="18"/>
                          <w:szCs w:val="18"/>
                        </w:rPr>
                        <w:t>GROUPEMENT DE COMMANDES entre :</w:t>
                      </w:r>
                    </w:p>
                    <w:p w14:paraId="407279BC" w14:textId="77777777" w:rsidR="00F87EEA" w:rsidRPr="00F87EEA" w:rsidRDefault="00F87EEA" w:rsidP="00F87EEA">
                      <w:pPr>
                        <w:spacing w:after="0"/>
                        <w:rPr>
                          <w:rFonts w:ascii="Fira Sans" w:hAnsi="Fira Sans"/>
                          <w:sz w:val="18"/>
                          <w:szCs w:val="18"/>
                        </w:rPr>
                      </w:pPr>
                      <w:r w:rsidRPr="00F87EEA">
                        <w:rPr>
                          <w:rFonts w:ascii="Fira Sans" w:hAnsi="Fira Sans"/>
                          <w:sz w:val="18"/>
                          <w:szCs w:val="18"/>
                        </w:rPr>
                        <w:t>Membres :</w:t>
                      </w:r>
                    </w:p>
                    <w:p w14:paraId="02B4F645" w14:textId="77777777" w:rsidR="00F87EEA" w:rsidRPr="00F87EEA" w:rsidRDefault="00F87EEA" w:rsidP="00F87EEA">
                      <w:pPr>
                        <w:spacing w:after="0"/>
                        <w:rPr>
                          <w:rFonts w:ascii="Fira Sans" w:hAnsi="Fira Sans"/>
                          <w:sz w:val="18"/>
                          <w:szCs w:val="18"/>
                        </w:rPr>
                      </w:pPr>
                      <w:r w:rsidRPr="00F87EEA">
                        <w:rPr>
                          <w:rFonts w:ascii="Fira Sans" w:hAnsi="Fira Sans"/>
                          <w:sz w:val="18"/>
                          <w:szCs w:val="18"/>
                        </w:rPr>
                        <w:t>• La Chambre de Commerce et d’Industrie Nice – Côte d’Azur</w:t>
                      </w:r>
                    </w:p>
                    <w:p w14:paraId="735867CA" w14:textId="77777777" w:rsidR="00F87EEA" w:rsidRPr="00F87EEA" w:rsidRDefault="00F87EEA" w:rsidP="00F87EEA">
                      <w:pPr>
                        <w:spacing w:after="0"/>
                        <w:rPr>
                          <w:rFonts w:ascii="Fira Sans" w:hAnsi="Fira Sans"/>
                          <w:sz w:val="18"/>
                          <w:szCs w:val="18"/>
                        </w:rPr>
                      </w:pPr>
                      <w:r w:rsidRPr="00F87EEA">
                        <w:rPr>
                          <w:rFonts w:ascii="Fira Sans" w:hAnsi="Fira Sans"/>
                          <w:sz w:val="18"/>
                          <w:szCs w:val="18"/>
                        </w:rPr>
                        <w:t>• SAS Vauban 21</w:t>
                      </w:r>
                    </w:p>
                    <w:p w14:paraId="2192AF77" w14:textId="77777777" w:rsidR="00F87EEA" w:rsidRPr="00F87EEA" w:rsidRDefault="00F87EEA" w:rsidP="00F87EEA">
                      <w:pPr>
                        <w:spacing w:after="0"/>
                        <w:rPr>
                          <w:rFonts w:ascii="Fira Sans" w:hAnsi="Fira Sans"/>
                          <w:sz w:val="18"/>
                          <w:szCs w:val="18"/>
                        </w:rPr>
                      </w:pPr>
                      <w:r w:rsidRPr="00F87EEA">
                        <w:rPr>
                          <w:rFonts w:ascii="Fira Sans" w:hAnsi="Fira Sans"/>
                          <w:sz w:val="18"/>
                          <w:szCs w:val="18"/>
                        </w:rPr>
                        <w:t>• SAS VP GOLFE JUAN</w:t>
                      </w:r>
                    </w:p>
                    <w:p w14:paraId="1362352F" w14:textId="77777777" w:rsidR="00F87EEA" w:rsidRPr="00F87EEA" w:rsidRDefault="00F87EEA" w:rsidP="00F87EEA">
                      <w:pPr>
                        <w:spacing w:after="0"/>
                        <w:rPr>
                          <w:rFonts w:ascii="Fira Sans" w:hAnsi="Fira Sans"/>
                          <w:sz w:val="18"/>
                          <w:szCs w:val="18"/>
                        </w:rPr>
                      </w:pPr>
                      <w:r w:rsidRPr="00F87EEA">
                        <w:rPr>
                          <w:rFonts w:ascii="Fira Sans" w:hAnsi="Fira Sans"/>
                          <w:sz w:val="18"/>
                          <w:szCs w:val="18"/>
                        </w:rPr>
                        <w:t>• SAS Gallice 21</w:t>
                      </w:r>
                    </w:p>
                    <w:p w14:paraId="57C5203C" w14:textId="77777777" w:rsidR="00F87EEA" w:rsidRPr="00F87EEA" w:rsidRDefault="00F87EEA" w:rsidP="00FA62AD">
                      <w:pPr>
                        <w:spacing w:after="0"/>
                        <w:rPr>
                          <w:rFonts w:ascii="Fira Sans" w:hAnsi="Fira Sans"/>
                          <w:b/>
                          <w:bCs/>
                          <w:sz w:val="18"/>
                          <w:szCs w:val="18"/>
                        </w:rPr>
                      </w:pPr>
                    </w:p>
                    <w:p w14:paraId="7DFD3B38" w14:textId="2EB57AFD" w:rsidR="00FA62AD" w:rsidRPr="00F87EEA" w:rsidRDefault="00FA62AD" w:rsidP="00FA62AD">
                      <w:pPr>
                        <w:spacing w:after="0"/>
                        <w:rPr>
                          <w:rFonts w:ascii="Fira Sans" w:hAnsi="Fira Sans"/>
                          <w:b/>
                          <w:bCs/>
                          <w:sz w:val="18"/>
                          <w:szCs w:val="18"/>
                        </w:rPr>
                      </w:pPr>
                      <w:r w:rsidRPr="00F87EEA">
                        <w:rPr>
                          <w:rFonts w:ascii="Fira Sans" w:hAnsi="Fira Sans"/>
                          <w:b/>
                          <w:bCs/>
                          <w:sz w:val="18"/>
                          <w:szCs w:val="18"/>
                        </w:rPr>
                        <w:t>Coordonnateur :</w:t>
                      </w:r>
                      <w:r w:rsidR="00F87EEA" w:rsidRPr="00F87EEA">
                        <w:rPr>
                          <w:rFonts w:ascii="Fira Sans" w:hAnsi="Fira Sans"/>
                          <w:b/>
                          <w:bCs/>
                          <w:sz w:val="18"/>
                          <w:szCs w:val="18"/>
                        </w:rPr>
                        <w:t xml:space="preserve"> CCINCA</w:t>
                      </w:r>
                    </w:p>
                    <w:p w14:paraId="76D5C8C1" w14:textId="77777777" w:rsidR="00FA62AD" w:rsidRPr="00F87EEA" w:rsidRDefault="00FA62AD" w:rsidP="00FA62AD">
                      <w:pPr>
                        <w:spacing w:after="0"/>
                        <w:rPr>
                          <w:rFonts w:ascii="Fira Sans" w:hAnsi="Fira Sans"/>
                          <w:b/>
                          <w:bCs/>
                          <w:sz w:val="18"/>
                          <w:szCs w:val="18"/>
                        </w:rPr>
                      </w:pPr>
                    </w:p>
                    <w:p w14:paraId="0283863C" w14:textId="77777777" w:rsidR="00FA62AD" w:rsidRPr="00F87EEA" w:rsidRDefault="00FA62AD" w:rsidP="00FA62AD">
                      <w:pPr>
                        <w:spacing w:after="0"/>
                        <w:rPr>
                          <w:rFonts w:ascii="Fira Sans" w:hAnsi="Fira Sans"/>
                          <w:i/>
                          <w:iCs/>
                          <w:sz w:val="18"/>
                          <w:szCs w:val="18"/>
                        </w:rPr>
                      </w:pPr>
                      <w:r w:rsidRPr="00F87EEA">
                        <w:rPr>
                          <w:rFonts w:ascii="Fira Sans" w:hAnsi="Fira Sans"/>
                          <w:i/>
                          <w:iCs/>
                          <w:sz w:val="18"/>
                          <w:szCs w:val="18"/>
                        </w:rPr>
                        <w:t>Prise en qualité de Pouvoir Adjudicateur</w:t>
                      </w:r>
                    </w:p>
                  </w:txbxContent>
                </v:textbox>
              </v:shape>
            </w:pict>
          </mc:Fallback>
        </mc:AlternateContent>
      </w:r>
    </w:p>
    <w:p w14:paraId="4792C2E9" w14:textId="3AF87BF2" w:rsidR="00FA62AD" w:rsidRDefault="00FA62AD" w:rsidP="001D0C07">
      <w:pPr>
        <w:rPr>
          <w:rFonts w:ascii="Fira Sans" w:hAnsi="Fira Sans"/>
          <w:b/>
          <w:bCs/>
          <w:sz w:val="28"/>
          <w:szCs w:val="28"/>
        </w:rPr>
      </w:pPr>
    </w:p>
    <w:p w14:paraId="644C3018" w14:textId="1E0CF227" w:rsidR="00FA62AD" w:rsidRPr="00595B10" w:rsidRDefault="00FA62AD" w:rsidP="001D0C07">
      <w:pPr>
        <w:rPr>
          <w:b/>
          <w:bCs/>
        </w:rPr>
      </w:pPr>
    </w:p>
    <w:p w14:paraId="59DE058C" w14:textId="43378AF6" w:rsidR="00FA62AD" w:rsidRDefault="00FA62AD"/>
    <w:p w14:paraId="3587BD3A" w14:textId="02FF8A98" w:rsidR="00FA62AD" w:rsidRDefault="00FA62AD"/>
    <w:p w14:paraId="33732D18" w14:textId="67D99F95" w:rsidR="00FA62AD" w:rsidRDefault="00FA62AD"/>
    <w:p w14:paraId="4FE1E4F0" w14:textId="3146B39B" w:rsidR="008F6EA4" w:rsidRDefault="008F6EA4" w:rsidP="008F6EA4">
      <w:pPr>
        <w:pStyle w:val="Header"/>
        <w:rPr>
          <w:rFonts w:eastAsia="Lucida Sans Unicode" w:hAnsi="Lucida Sans Unicode" w:cs="Lucida Sans Unicode"/>
          <w:noProof/>
        </w:rPr>
      </w:pPr>
      <w:r>
        <w:rPr>
          <w:rFonts w:eastAsia="Lucida Sans Unicode" w:hAnsi="Lucida Sans Unicode" w:cs="Lucida Sans Unicode"/>
          <w:noProof/>
        </w:rPr>
        <w:tab/>
      </w:r>
      <w:r>
        <w:rPr>
          <w:rFonts w:eastAsia="Lucida Sans Unicode" w:hAnsi="Lucida Sans Unicode" w:cs="Lucida Sans Unicode"/>
          <w:noProof/>
        </w:rPr>
        <w:tab/>
      </w:r>
    </w:p>
    <w:p w14:paraId="2818BA3C" w14:textId="6AF529A8" w:rsidR="008F6EA4" w:rsidRDefault="00137F83" w:rsidP="008F6EA4">
      <w:pPr>
        <w:pStyle w:val="Header"/>
        <w:rPr>
          <w:rFonts w:eastAsiaTheme="minorEastAsia"/>
        </w:rPr>
      </w:pPr>
      <w:r>
        <w:rPr>
          <w:rFonts w:eastAsiaTheme="minorEastAsia"/>
        </w:rPr>
        <w:t xml:space="preserve">                                                    </w:t>
      </w:r>
    </w:p>
    <w:p w14:paraId="42726EFD" w14:textId="1F099CFA" w:rsidR="003B4BAB" w:rsidRDefault="003B4BAB" w:rsidP="003B4BAB">
      <w:pPr>
        <w:pStyle w:val="ListParagraph"/>
        <w:ind w:left="840"/>
        <w:jc w:val="center"/>
        <w:rPr>
          <w:noProof/>
        </w:rPr>
      </w:pPr>
    </w:p>
    <w:p w14:paraId="4E6C57EC" w14:textId="77777777" w:rsidR="00FA62AD" w:rsidRDefault="00FA62AD" w:rsidP="003B4BAB">
      <w:pPr>
        <w:pStyle w:val="ListParagraph"/>
        <w:ind w:left="840"/>
        <w:jc w:val="center"/>
        <w:rPr>
          <w:noProof/>
        </w:rPr>
      </w:pPr>
    </w:p>
    <w:p w14:paraId="50B53C90" w14:textId="77777777" w:rsidR="00FA62AD" w:rsidRDefault="00FA62AD" w:rsidP="003B4BAB">
      <w:pPr>
        <w:pStyle w:val="ListParagraph"/>
        <w:ind w:left="840"/>
        <w:jc w:val="center"/>
        <w:rPr>
          <w:noProof/>
        </w:rPr>
      </w:pPr>
    </w:p>
    <w:p w14:paraId="0394AF6E" w14:textId="77777777" w:rsidR="00FA62AD" w:rsidRDefault="00FA62AD" w:rsidP="003B4BAB">
      <w:pPr>
        <w:pStyle w:val="ListParagraph"/>
        <w:ind w:left="840"/>
        <w:jc w:val="center"/>
        <w:rPr>
          <w:noProof/>
        </w:rPr>
      </w:pPr>
    </w:p>
    <w:p w14:paraId="6DC4E9D3" w14:textId="77777777" w:rsidR="00FA62AD" w:rsidRDefault="00FA62AD" w:rsidP="003B4BAB">
      <w:pPr>
        <w:pStyle w:val="ListParagraph"/>
        <w:ind w:left="840"/>
        <w:jc w:val="center"/>
        <w:rPr>
          <w:noProof/>
        </w:rPr>
      </w:pPr>
    </w:p>
    <w:p w14:paraId="7F6E8633" w14:textId="77777777" w:rsidR="00FA62AD" w:rsidRDefault="00FA62AD" w:rsidP="003B4BAB">
      <w:pPr>
        <w:pStyle w:val="ListParagraph"/>
        <w:ind w:left="840"/>
        <w:jc w:val="center"/>
        <w:rPr>
          <w:noProof/>
        </w:rPr>
      </w:pPr>
    </w:p>
    <w:p w14:paraId="23033E44" w14:textId="77777777" w:rsidR="00FA62AD" w:rsidRDefault="00FA62AD" w:rsidP="003B4BAB">
      <w:pPr>
        <w:pStyle w:val="ListParagraph"/>
        <w:ind w:left="840"/>
        <w:jc w:val="center"/>
        <w:rPr>
          <w:noProof/>
        </w:rPr>
      </w:pPr>
    </w:p>
    <w:p w14:paraId="7F263A81" w14:textId="77777777" w:rsidR="00FA62AD" w:rsidRDefault="00FA62AD" w:rsidP="003B4BAB">
      <w:pPr>
        <w:pStyle w:val="ListParagraph"/>
        <w:ind w:left="840"/>
        <w:jc w:val="center"/>
        <w:rPr>
          <w:noProof/>
        </w:rPr>
      </w:pPr>
    </w:p>
    <w:p w14:paraId="17419D57" w14:textId="77777777" w:rsidR="00FA62AD" w:rsidRDefault="00FA62AD" w:rsidP="003B4BAB">
      <w:pPr>
        <w:pStyle w:val="ListParagraph"/>
        <w:ind w:left="840"/>
        <w:jc w:val="center"/>
        <w:rPr>
          <w:noProof/>
        </w:rPr>
      </w:pPr>
    </w:p>
    <w:p w14:paraId="1E5D48DA" w14:textId="77777777" w:rsidR="00FA62AD" w:rsidRDefault="00FA62AD" w:rsidP="003B4BAB">
      <w:pPr>
        <w:pStyle w:val="ListParagraph"/>
        <w:ind w:left="840"/>
        <w:jc w:val="center"/>
        <w:rPr>
          <w:noProof/>
        </w:rPr>
      </w:pPr>
    </w:p>
    <w:p w14:paraId="26066E9F" w14:textId="77777777" w:rsidR="00FA62AD" w:rsidRDefault="00FA62AD" w:rsidP="003B4BAB">
      <w:pPr>
        <w:pStyle w:val="ListParagraph"/>
        <w:ind w:left="840"/>
        <w:jc w:val="center"/>
        <w:rPr>
          <w:noProof/>
        </w:rPr>
      </w:pPr>
    </w:p>
    <w:p w14:paraId="122B41DE" w14:textId="77777777" w:rsidR="00FA62AD" w:rsidRDefault="00FA62AD" w:rsidP="003B4BAB">
      <w:pPr>
        <w:pStyle w:val="ListParagraph"/>
        <w:ind w:left="840"/>
        <w:jc w:val="center"/>
        <w:rPr>
          <w:noProof/>
        </w:rPr>
      </w:pPr>
    </w:p>
    <w:p w14:paraId="7F1A8335" w14:textId="77777777" w:rsidR="00FA62AD" w:rsidRDefault="00FA62AD" w:rsidP="003B4BAB">
      <w:pPr>
        <w:pStyle w:val="ListParagraph"/>
        <w:ind w:left="840"/>
        <w:jc w:val="center"/>
        <w:rPr>
          <w:noProof/>
        </w:rPr>
      </w:pPr>
    </w:p>
    <w:p w14:paraId="296F3D99" w14:textId="77777777" w:rsidR="00FA62AD" w:rsidRDefault="00FA62AD" w:rsidP="003B4BAB">
      <w:pPr>
        <w:pStyle w:val="ListParagraph"/>
        <w:ind w:left="840"/>
        <w:jc w:val="center"/>
        <w:rPr>
          <w:noProof/>
        </w:rPr>
      </w:pPr>
    </w:p>
    <w:p w14:paraId="6E03FF13" w14:textId="77777777" w:rsidR="00FA62AD" w:rsidRDefault="00FA62AD" w:rsidP="003B4BAB">
      <w:pPr>
        <w:pStyle w:val="ListParagraph"/>
        <w:ind w:left="840"/>
        <w:jc w:val="center"/>
        <w:rPr>
          <w:noProof/>
        </w:rPr>
      </w:pPr>
    </w:p>
    <w:p w14:paraId="5BA07552" w14:textId="77777777" w:rsidR="00FA62AD" w:rsidRDefault="00FA62AD" w:rsidP="003B4BAB">
      <w:pPr>
        <w:pStyle w:val="ListParagraph"/>
        <w:ind w:left="840"/>
        <w:jc w:val="center"/>
        <w:rPr>
          <w:noProof/>
        </w:rPr>
      </w:pPr>
    </w:p>
    <w:p w14:paraId="63288B63" w14:textId="77777777" w:rsidR="00FA62AD" w:rsidRDefault="00FA62AD" w:rsidP="003B4BAB">
      <w:pPr>
        <w:pStyle w:val="ListParagraph"/>
        <w:ind w:left="840"/>
        <w:jc w:val="center"/>
        <w:rPr>
          <w:noProof/>
        </w:rPr>
      </w:pPr>
    </w:p>
    <w:p w14:paraId="12FB14B8" w14:textId="77777777" w:rsidR="00FA62AD" w:rsidRDefault="00FA62AD" w:rsidP="003B4BAB">
      <w:pPr>
        <w:pStyle w:val="ListParagraph"/>
        <w:ind w:left="840"/>
        <w:jc w:val="center"/>
        <w:rPr>
          <w:noProof/>
        </w:rPr>
      </w:pPr>
    </w:p>
    <w:p w14:paraId="27A5B3B1" w14:textId="77777777" w:rsidR="00FA62AD" w:rsidRDefault="00FA62AD" w:rsidP="003B4BAB">
      <w:pPr>
        <w:pStyle w:val="ListParagraph"/>
        <w:ind w:left="840"/>
        <w:jc w:val="center"/>
        <w:rPr>
          <w:noProof/>
        </w:rPr>
      </w:pPr>
    </w:p>
    <w:p w14:paraId="4FCD30B2" w14:textId="77777777" w:rsidR="00FA62AD" w:rsidRDefault="00FA62AD" w:rsidP="003B4BAB">
      <w:pPr>
        <w:pStyle w:val="ListParagraph"/>
        <w:ind w:left="840"/>
        <w:jc w:val="center"/>
        <w:rPr>
          <w:noProof/>
        </w:rPr>
      </w:pPr>
    </w:p>
    <w:p w14:paraId="4AD0A5B3" w14:textId="77777777" w:rsidR="00FA62AD" w:rsidRDefault="00FA62AD" w:rsidP="003B4BAB">
      <w:pPr>
        <w:pStyle w:val="ListParagraph"/>
        <w:ind w:left="840"/>
        <w:jc w:val="center"/>
        <w:rPr>
          <w:noProof/>
        </w:rPr>
      </w:pPr>
    </w:p>
    <w:p w14:paraId="3E80024C" w14:textId="77777777" w:rsidR="00FA62AD" w:rsidRDefault="00FA62AD" w:rsidP="003B4BAB">
      <w:pPr>
        <w:pStyle w:val="ListParagraph"/>
        <w:ind w:left="840"/>
        <w:jc w:val="center"/>
        <w:rPr>
          <w:noProof/>
        </w:rPr>
      </w:pPr>
    </w:p>
    <w:p w14:paraId="1AD98C46" w14:textId="77777777" w:rsidR="00FA62AD" w:rsidRDefault="00FA62AD" w:rsidP="003B4BAB">
      <w:pPr>
        <w:pStyle w:val="ListParagraph"/>
        <w:ind w:left="840"/>
        <w:jc w:val="center"/>
        <w:rPr>
          <w:noProof/>
        </w:rPr>
      </w:pPr>
    </w:p>
    <w:p w14:paraId="0D2E20AF" w14:textId="77777777" w:rsidR="00FA62AD" w:rsidRDefault="00FA62AD" w:rsidP="003B4BAB">
      <w:pPr>
        <w:pStyle w:val="ListParagraph"/>
        <w:ind w:left="840"/>
        <w:jc w:val="center"/>
        <w:rPr>
          <w:noProof/>
        </w:rPr>
      </w:pPr>
    </w:p>
    <w:p w14:paraId="50FB945B" w14:textId="72AD04AD" w:rsidR="008A7204" w:rsidRPr="008A7204" w:rsidRDefault="008A7204" w:rsidP="00E8471E">
      <w:pPr>
        <w:rPr>
          <w:rFonts w:ascii="Palatino Linotype" w:eastAsia="SimSun" w:hAnsi="Palatino Linotype" w:cstheme="minorHAnsi"/>
          <w:b/>
          <w:smallCaps/>
          <w:color w:val="C00000"/>
          <w:kern w:val="44"/>
          <w:sz w:val="20"/>
          <w:szCs w:val="20"/>
          <w:lang w:eastAsia="hi-IN" w:bidi="hi-IN"/>
        </w:rPr>
      </w:pPr>
    </w:p>
    <w:tbl>
      <w:tblPr>
        <w:tblpPr w:leftFromText="141" w:rightFromText="141" w:vertAnchor="text" w:horzAnchor="margin" w:tblpY="1351"/>
        <w:tblW w:w="90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686"/>
        <w:gridCol w:w="5387"/>
      </w:tblGrid>
      <w:tr w:rsidR="000C153C" w:rsidRPr="008471B2" w14:paraId="31C2E5F7" w14:textId="77777777" w:rsidTr="0015073D">
        <w:trPr>
          <w:trHeight w:val="278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1EE261" w14:textId="4B9CA48B" w:rsidR="000C153C" w:rsidRPr="008471B2" w:rsidRDefault="000C153C" w:rsidP="008A7204">
            <w:pPr>
              <w:jc w:val="both"/>
              <w:rPr>
                <w:rFonts w:ascii="Palatino Linotype" w:hAnsi="Palatino Linotype" w:cstheme="minorHAnsi"/>
                <w:b/>
                <w:bCs/>
                <w:color w:val="000000"/>
              </w:rPr>
            </w:pPr>
            <w:r>
              <w:rPr>
                <w:rFonts w:ascii="Palatino Linotype" w:hAnsi="Palatino Linotype" w:cstheme="minorHAnsi"/>
                <w:b/>
                <w:bCs/>
                <w:color w:val="000000"/>
              </w:rPr>
              <w:t xml:space="preserve">Intitulé et numéro du lot concerné : 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F761B" w14:textId="77777777" w:rsidR="000C153C" w:rsidRPr="008471B2" w:rsidRDefault="000C153C" w:rsidP="008A7204">
            <w:pPr>
              <w:rPr>
                <w:rFonts w:ascii="Palatino Linotype" w:hAnsi="Palatino Linotype" w:cstheme="minorHAnsi"/>
              </w:rPr>
            </w:pPr>
          </w:p>
        </w:tc>
      </w:tr>
      <w:tr w:rsidR="008A3B49" w:rsidRPr="008471B2" w14:paraId="7A03ACA8" w14:textId="77777777" w:rsidTr="0015073D">
        <w:trPr>
          <w:trHeight w:val="278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219E9" w14:textId="77777777" w:rsidR="008A3B49" w:rsidRPr="008471B2" w:rsidRDefault="008A3B49" w:rsidP="008A7204">
            <w:pPr>
              <w:jc w:val="both"/>
              <w:rPr>
                <w:rFonts w:ascii="Palatino Linotype" w:hAnsi="Palatino Linotype" w:cstheme="minorHAnsi"/>
                <w:b/>
                <w:bCs/>
                <w:color w:val="000000"/>
              </w:rPr>
            </w:pPr>
            <w:r w:rsidRPr="008471B2">
              <w:rPr>
                <w:rFonts w:ascii="Palatino Linotype" w:hAnsi="Palatino Linotype" w:cstheme="minorHAnsi"/>
                <w:b/>
                <w:bCs/>
                <w:color w:val="000000"/>
              </w:rPr>
              <w:t>Nom et coordonnées de l’entreprise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8CFAC" w14:textId="77777777" w:rsidR="008A3B49" w:rsidRPr="008471B2" w:rsidRDefault="008A3B49" w:rsidP="008A7204">
            <w:pPr>
              <w:rPr>
                <w:rFonts w:ascii="Palatino Linotype" w:hAnsi="Palatino Linotype" w:cstheme="minorHAnsi"/>
              </w:rPr>
            </w:pPr>
          </w:p>
        </w:tc>
      </w:tr>
      <w:tr w:rsidR="008A3B49" w:rsidRPr="008471B2" w14:paraId="23B7D3C9" w14:textId="77777777" w:rsidTr="0015073D">
        <w:trPr>
          <w:cantSplit/>
          <w:trHeight w:val="149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A03AB8E" w14:textId="77777777" w:rsidR="008A3B49" w:rsidRPr="008471B2" w:rsidRDefault="008A3B49" w:rsidP="008A7204">
            <w:pPr>
              <w:jc w:val="both"/>
              <w:rPr>
                <w:rFonts w:ascii="Palatino Linotype" w:hAnsi="Palatino Linotype" w:cstheme="minorHAnsi"/>
                <w:b/>
                <w:bCs/>
                <w:color w:val="000000"/>
              </w:rPr>
            </w:pPr>
            <w:r w:rsidRPr="008471B2">
              <w:rPr>
                <w:rFonts w:ascii="Palatino Linotype" w:hAnsi="Palatino Linotype" w:cstheme="minorHAnsi"/>
                <w:b/>
                <w:bCs/>
                <w:color w:val="000000"/>
              </w:rPr>
              <w:t xml:space="preserve">Nom et coordonnées de la personne pouvant être contactée chez le candidat </w:t>
            </w:r>
          </w:p>
          <w:p w14:paraId="79D9509B" w14:textId="77777777" w:rsidR="008A3B49" w:rsidRPr="008471B2" w:rsidRDefault="008A3B49" w:rsidP="008A7204">
            <w:pPr>
              <w:jc w:val="both"/>
              <w:rPr>
                <w:rFonts w:ascii="Palatino Linotype" w:hAnsi="Palatino Linotype" w:cstheme="minorHAnsi"/>
                <w:b/>
                <w:bCs/>
                <w:color w:val="000000"/>
              </w:rPr>
            </w:pPr>
            <w:r w:rsidRPr="008471B2">
              <w:rPr>
                <w:rFonts w:ascii="Palatino Linotype" w:hAnsi="Palatino Linotype" w:cstheme="minorHAnsi"/>
                <w:b/>
                <w:bCs/>
                <w:color w:val="000000"/>
              </w:rPr>
              <w:t>Téléphone et Adresse mail</w:t>
            </w:r>
          </w:p>
        </w:tc>
        <w:tc>
          <w:tcPr>
            <w:tcW w:w="5387" w:type="dxa"/>
            <w:tcBorders>
              <w:left w:val="single" w:sz="4" w:space="0" w:color="auto"/>
            </w:tcBorders>
          </w:tcPr>
          <w:p w14:paraId="20F64B6A" w14:textId="77777777" w:rsidR="008A3B49" w:rsidRPr="008471B2" w:rsidRDefault="008A3B49" w:rsidP="008A7204">
            <w:pPr>
              <w:rPr>
                <w:rFonts w:ascii="Palatino Linotype" w:hAnsi="Palatino Linotype" w:cstheme="minorHAnsi"/>
              </w:rPr>
            </w:pPr>
          </w:p>
        </w:tc>
      </w:tr>
    </w:tbl>
    <w:p w14:paraId="6FCABFA3" w14:textId="22673C8D" w:rsidR="00432E1F" w:rsidRDefault="00B301DF" w:rsidP="00B301DF">
      <w:pPr>
        <w:jc w:val="both"/>
        <w:rPr>
          <w:rFonts w:ascii="Palatino Linotype" w:hAnsi="Palatino Linotype" w:cstheme="minorHAnsi"/>
          <w:color w:val="C00000"/>
        </w:rPr>
      </w:pPr>
      <w:r w:rsidRPr="008471B2">
        <w:rPr>
          <w:rFonts w:ascii="Palatino Linotype" w:hAnsi="Palatino Linotype" w:cstheme="minorHAnsi"/>
          <w:b/>
          <w:u w:val="single"/>
        </w:rPr>
        <w:t>IMPORTANT :</w:t>
      </w:r>
      <w:r w:rsidRPr="008471B2">
        <w:rPr>
          <w:rFonts w:ascii="Palatino Linotype" w:hAnsi="Palatino Linotype" w:cstheme="minorHAnsi"/>
        </w:rPr>
        <w:t xml:space="preserve"> L’examen des sous-critères se fera au regard des informations que le candidat indiquera dans le présent cadre de </w:t>
      </w:r>
      <w:r w:rsidR="00686B25" w:rsidRPr="008471B2">
        <w:rPr>
          <w:rFonts w:ascii="Palatino Linotype" w:hAnsi="Palatino Linotype" w:cstheme="minorHAnsi"/>
        </w:rPr>
        <w:t>mémoire technique (CMT)</w:t>
      </w:r>
      <w:r w:rsidRPr="008471B2">
        <w:rPr>
          <w:rFonts w:ascii="Palatino Linotype" w:hAnsi="Palatino Linotype" w:cstheme="minorHAnsi"/>
        </w:rPr>
        <w:t xml:space="preserve">, </w:t>
      </w:r>
      <w:r w:rsidRPr="008471B2">
        <w:rPr>
          <w:rFonts w:ascii="Palatino Linotype" w:hAnsi="Palatino Linotype" w:cstheme="minorHAnsi"/>
          <w:b/>
          <w:bCs/>
          <w:color w:val="C00000"/>
          <w:u w:val="single"/>
        </w:rPr>
        <w:t>à remplir obligatoirement</w:t>
      </w:r>
      <w:r w:rsidRPr="008471B2">
        <w:rPr>
          <w:rFonts w:ascii="Palatino Linotype" w:hAnsi="Palatino Linotype" w:cstheme="minorHAnsi"/>
          <w:color w:val="C00000"/>
        </w:rPr>
        <w:t xml:space="preserve">. </w:t>
      </w:r>
    </w:p>
    <w:p w14:paraId="7974CF17" w14:textId="6CE44B78" w:rsidR="00B301DF" w:rsidRPr="008471B2" w:rsidRDefault="00B301DF" w:rsidP="00B301DF">
      <w:pPr>
        <w:jc w:val="both"/>
        <w:rPr>
          <w:rFonts w:ascii="Palatino Linotype" w:hAnsi="Palatino Linotype" w:cstheme="minorHAnsi"/>
        </w:rPr>
      </w:pPr>
      <w:r w:rsidRPr="008471B2">
        <w:rPr>
          <w:rFonts w:ascii="Palatino Linotype" w:hAnsi="Palatino Linotype" w:cstheme="minorHAnsi"/>
        </w:rPr>
        <w:t xml:space="preserve">Le candidat doit remplir le </w:t>
      </w:r>
      <w:r w:rsidR="00686B25" w:rsidRPr="008471B2">
        <w:rPr>
          <w:rFonts w:ascii="Palatino Linotype" w:hAnsi="Palatino Linotype" w:cstheme="minorHAnsi"/>
        </w:rPr>
        <w:t xml:space="preserve">CMT </w:t>
      </w:r>
      <w:r w:rsidRPr="008471B2">
        <w:rPr>
          <w:rFonts w:ascii="Palatino Linotype" w:hAnsi="Palatino Linotype" w:cstheme="minorHAnsi"/>
        </w:rPr>
        <w:t xml:space="preserve">fourni </w:t>
      </w:r>
      <w:r w:rsidRPr="008471B2">
        <w:rPr>
          <w:rFonts w:ascii="Palatino Linotype" w:hAnsi="Palatino Linotype" w:cstheme="minorHAnsi"/>
          <w:u w:val="single"/>
        </w:rPr>
        <w:t>pour l’ensemble des sous-critères ci-après</w:t>
      </w:r>
      <w:r w:rsidRPr="008471B2">
        <w:rPr>
          <w:rFonts w:ascii="Palatino Linotype" w:hAnsi="Palatino Linotype" w:cstheme="minorHAnsi"/>
        </w:rPr>
        <w:t>.</w:t>
      </w:r>
    </w:p>
    <w:p w14:paraId="113994C7" w14:textId="77777777" w:rsidR="00B301DF" w:rsidRPr="008471B2" w:rsidRDefault="00B301DF" w:rsidP="00B301DF">
      <w:pPr>
        <w:jc w:val="both"/>
        <w:rPr>
          <w:rFonts w:ascii="Palatino Linotype" w:hAnsi="Palatino Linotype" w:cstheme="minorHAnsi"/>
        </w:rPr>
      </w:pPr>
    </w:p>
    <w:p w14:paraId="44AA0E27" w14:textId="6AE7EBA3" w:rsidR="00B301DF" w:rsidRPr="008471B2" w:rsidRDefault="00B301DF" w:rsidP="00B301DF">
      <w:pPr>
        <w:jc w:val="both"/>
        <w:rPr>
          <w:rFonts w:ascii="Palatino Linotype" w:hAnsi="Palatino Linotype" w:cstheme="minorHAnsi"/>
          <w:b/>
          <w:bCs/>
          <w:u w:val="single"/>
        </w:rPr>
      </w:pPr>
      <w:r w:rsidRPr="008471B2">
        <w:rPr>
          <w:rFonts w:ascii="Palatino Linotype" w:hAnsi="Palatino Linotype" w:cstheme="minorHAnsi"/>
        </w:rPr>
        <w:t xml:space="preserve">Le candidat peut répondre en annexant un document à ce </w:t>
      </w:r>
      <w:r w:rsidR="00D405D6" w:rsidRPr="008471B2">
        <w:rPr>
          <w:rFonts w:ascii="Palatino Linotype" w:hAnsi="Palatino Linotype" w:cstheme="minorHAnsi"/>
        </w:rPr>
        <w:t xml:space="preserve">CMT </w:t>
      </w:r>
      <w:r w:rsidRPr="008471B2">
        <w:rPr>
          <w:rFonts w:ascii="Palatino Linotype" w:hAnsi="Palatino Linotype" w:cstheme="minorHAnsi"/>
        </w:rPr>
        <w:t>(</w:t>
      </w:r>
      <w:r w:rsidRPr="008471B2">
        <w:rPr>
          <w:rFonts w:ascii="Palatino Linotype" w:hAnsi="Palatino Linotype" w:cstheme="minorHAnsi"/>
          <w:i/>
          <w:iCs/>
        </w:rPr>
        <w:t>par exemple un mémoire technique</w:t>
      </w:r>
      <w:r w:rsidRPr="008471B2">
        <w:rPr>
          <w:rFonts w:ascii="Palatino Linotype" w:hAnsi="Palatino Linotype" w:cstheme="minorHAnsi"/>
        </w:rPr>
        <w:t xml:space="preserve">). Dans ce cas, </w:t>
      </w:r>
      <w:r w:rsidRPr="008471B2">
        <w:rPr>
          <w:rFonts w:ascii="Palatino Linotype" w:hAnsi="Palatino Linotype" w:cstheme="minorHAnsi"/>
          <w:b/>
        </w:rPr>
        <w:t xml:space="preserve">il devra indiquer </w:t>
      </w:r>
      <w:r w:rsidRPr="008471B2">
        <w:rPr>
          <w:rFonts w:ascii="Palatino Linotype" w:hAnsi="Palatino Linotype" w:cstheme="minorHAnsi"/>
          <w:b/>
          <w:color w:val="C00000"/>
          <w:u w:val="single"/>
        </w:rPr>
        <w:t>très précisément</w:t>
      </w:r>
      <w:r w:rsidRPr="008471B2">
        <w:rPr>
          <w:rFonts w:ascii="Palatino Linotype" w:hAnsi="Palatino Linotype" w:cstheme="minorHAnsi"/>
          <w:b/>
          <w:color w:val="C00000"/>
        </w:rPr>
        <w:t xml:space="preserve"> </w:t>
      </w:r>
      <w:r w:rsidRPr="008471B2">
        <w:rPr>
          <w:rFonts w:ascii="Palatino Linotype" w:hAnsi="Palatino Linotype" w:cstheme="minorHAnsi"/>
          <w:b/>
        </w:rPr>
        <w:t>où se situe l’information souhaitée dans le document annexé (</w:t>
      </w:r>
      <w:r w:rsidRPr="008471B2">
        <w:rPr>
          <w:rFonts w:ascii="Palatino Linotype" w:hAnsi="Palatino Linotype" w:cstheme="minorHAnsi"/>
          <w:b/>
          <w:i/>
          <w:iCs/>
        </w:rPr>
        <w:t xml:space="preserve">référence à la pagination par exemple) </w:t>
      </w:r>
      <w:r w:rsidRPr="008471B2">
        <w:rPr>
          <w:rFonts w:ascii="Palatino Linotype" w:hAnsi="Palatino Linotype" w:cstheme="minorHAnsi"/>
          <w:b/>
          <w:u w:val="single"/>
        </w:rPr>
        <w:t>en renseignant l'encart prévu à cet effet.</w:t>
      </w:r>
      <w:r w:rsidRPr="008471B2">
        <w:rPr>
          <w:rFonts w:ascii="Palatino Linotype" w:hAnsi="Palatino Linotype" w:cstheme="minorHAnsi"/>
        </w:rPr>
        <w:t xml:space="preserve"> </w:t>
      </w:r>
      <w:r w:rsidRPr="008471B2">
        <w:rPr>
          <w:rFonts w:ascii="Palatino Linotype" w:hAnsi="Palatino Linotype" w:cstheme="minorHAnsi"/>
          <w:b/>
          <w:bCs/>
          <w:u w:val="single"/>
        </w:rPr>
        <w:t>En l’absence de cette précision, le document annexé ne sera pas pris en compte pour l’analyse de son offre.</w:t>
      </w:r>
      <w:r w:rsidRPr="008471B2">
        <w:rPr>
          <w:rFonts w:ascii="Palatino Linotype" w:hAnsi="Palatino Linotype" w:cstheme="minorHAnsi"/>
        </w:rPr>
        <w:t xml:space="preserve"> Ainsi, la note pour le(s) sous-critère(s) concerné(s) sera de 0. La note de zéro à l’un des sous-critères n’est pas éliminatoire.</w:t>
      </w:r>
    </w:p>
    <w:p w14:paraId="5E47BD81" w14:textId="77777777" w:rsidR="00F013F0" w:rsidRPr="008471B2" w:rsidRDefault="00F013F0" w:rsidP="00B301DF">
      <w:pPr>
        <w:jc w:val="both"/>
        <w:rPr>
          <w:rFonts w:ascii="Palatino Linotype" w:hAnsi="Palatino Linotype" w:cstheme="minorHAnsi"/>
          <w:b/>
          <w:bCs/>
          <w:u w:val="single"/>
        </w:rPr>
      </w:pPr>
    </w:p>
    <w:p w14:paraId="1C308828" w14:textId="77777777" w:rsidR="00B301DF" w:rsidRPr="008471B2" w:rsidRDefault="00B301DF" w:rsidP="00B301DF">
      <w:pPr>
        <w:pStyle w:val="ListParagraph"/>
        <w:numPr>
          <w:ilvl w:val="0"/>
          <w:numId w:val="4"/>
        </w:numPr>
        <w:ind w:left="567" w:hanging="567"/>
        <w:contextualSpacing/>
        <w:jc w:val="both"/>
        <w:rPr>
          <w:rFonts w:ascii="Palatino Linotype" w:hAnsi="Palatino Linotype" w:cstheme="minorHAnsi"/>
          <w:i/>
          <w:iCs/>
          <w:color w:val="1F3864" w:themeColor="accent1" w:themeShade="80"/>
        </w:rPr>
      </w:pPr>
      <w:r w:rsidRPr="008471B2">
        <w:rPr>
          <w:rFonts w:ascii="Palatino Linotype" w:hAnsi="Palatino Linotype" w:cstheme="minorHAnsi"/>
          <w:i/>
          <w:iCs/>
          <w:color w:val="1F3864" w:themeColor="accent1" w:themeShade="80"/>
        </w:rPr>
        <w:t xml:space="preserve">Une attention particulière devra être apportée aux informations fournies dans ce cadre de réponse, notamment en ce qui concerne la proposition technique du candidat : </w:t>
      </w:r>
    </w:p>
    <w:p w14:paraId="0CE41AFC" w14:textId="77777777" w:rsidR="00B301DF" w:rsidRPr="008471B2" w:rsidRDefault="00B301DF" w:rsidP="00B301DF">
      <w:pPr>
        <w:pStyle w:val="ListParagraph"/>
        <w:ind w:left="567"/>
        <w:jc w:val="both"/>
        <w:rPr>
          <w:rFonts w:ascii="Palatino Linotype" w:hAnsi="Palatino Linotype" w:cstheme="minorHAnsi"/>
          <w:i/>
          <w:iCs/>
          <w:color w:val="1F3864" w:themeColor="accent1" w:themeShade="80"/>
        </w:rPr>
      </w:pPr>
    </w:p>
    <w:p w14:paraId="25EBEEB8" w14:textId="0D2A317F" w:rsidR="00B301DF" w:rsidRPr="008471B2" w:rsidRDefault="00B301DF" w:rsidP="00B301DF">
      <w:pPr>
        <w:pStyle w:val="ListParagraph"/>
        <w:numPr>
          <w:ilvl w:val="0"/>
          <w:numId w:val="5"/>
        </w:numPr>
        <w:ind w:left="1985"/>
        <w:contextualSpacing/>
        <w:jc w:val="both"/>
        <w:rPr>
          <w:rFonts w:ascii="Palatino Linotype" w:hAnsi="Palatino Linotype" w:cstheme="minorHAnsi"/>
          <w:i/>
          <w:iCs/>
          <w:color w:val="1F3864" w:themeColor="accent1" w:themeShade="80"/>
        </w:rPr>
      </w:pPr>
      <w:r w:rsidRPr="008471B2">
        <w:rPr>
          <w:rFonts w:ascii="Palatino Linotype" w:hAnsi="Palatino Linotype" w:cstheme="minorHAnsi"/>
          <w:i/>
          <w:iCs/>
          <w:color w:val="1F3864" w:themeColor="accent1" w:themeShade="80"/>
        </w:rPr>
        <w:t xml:space="preserve">Ce cadre de réponse a pour but de permettre à la </w:t>
      </w:r>
      <w:r w:rsidR="008F6EA4">
        <w:rPr>
          <w:rFonts w:ascii="Palatino Linotype" w:hAnsi="Palatino Linotype" w:cstheme="minorHAnsi"/>
          <w:i/>
          <w:iCs/>
          <w:color w:val="1F3864" w:themeColor="accent1" w:themeShade="80"/>
        </w:rPr>
        <w:t>CCINCA</w:t>
      </w:r>
      <w:r w:rsidR="004A706C">
        <w:rPr>
          <w:rFonts w:ascii="Palatino Linotype" w:hAnsi="Palatino Linotype" w:cstheme="minorHAnsi"/>
          <w:i/>
          <w:iCs/>
          <w:color w:val="1F3864" w:themeColor="accent1" w:themeShade="80"/>
        </w:rPr>
        <w:t xml:space="preserve"> </w:t>
      </w:r>
      <w:r w:rsidRPr="008471B2">
        <w:rPr>
          <w:rFonts w:ascii="Palatino Linotype" w:hAnsi="Palatino Linotype" w:cstheme="minorHAnsi"/>
          <w:i/>
          <w:iCs/>
          <w:color w:val="1F3864" w:themeColor="accent1" w:themeShade="80"/>
        </w:rPr>
        <w:t>de juger les candidats sur les éléments relatifs au</w:t>
      </w:r>
      <w:r w:rsidR="00726594">
        <w:rPr>
          <w:rFonts w:ascii="Palatino Linotype" w:hAnsi="Palatino Linotype" w:cstheme="minorHAnsi"/>
          <w:i/>
          <w:iCs/>
          <w:color w:val="1F3864" w:themeColor="accent1" w:themeShade="80"/>
        </w:rPr>
        <w:t>x</w:t>
      </w:r>
      <w:r w:rsidRPr="008471B2">
        <w:rPr>
          <w:rFonts w:ascii="Palatino Linotype" w:hAnsi="Palatino Linotype" w:cstheme="minorHAnsi"/>
          <w:i/>
          <w:iCs/>
          <w:color w:val="1F3864" w:themeColor="accent1" w:themeShade="80"/>
        </w:rPr>
        <w:t xml:space="preserve"> critère</w:t>
      </w:r>
      <w:r w:rsidR="00726594">
        <w:rPr>
          <w:rFonts w:ascii="Palatino Linotype" w:hAnsi="Palatino Linotype" w:cstheme="minorHAnsi"/>
          <w:i/>
          <w:iCs/>
          <w:color w:val="1F3864" w:themeColor="accent1" w:themeShade="80"/>
        </w:rPr>
        <w:t>s</w:t>
      </w:r>
      <w:r w:rsidR="00155549">
        <w:rPr>
          <w:rFonts w:ascii="Palatino Linotype" w:hAnsi="Palatino Linotype" w:cstheme="minorHAnsi"/>
          <w:i/>
          <w:iCs/>
          <w:color w:val="1F3864" w:themeColor="accent1" w:themeShade="80"/>
        </w:rPr>
        <w:t xml:space="preserve"> (hors critère prix)</w:t>
      </w:r>
      <w:r w:rsidRPr="008471B2">
        <w:rPr>
          <w:rFonts w:ascii="Palatino Linotype" w:hAnsi="Palatino Linotype" w:cstheme="minorHAnsi"/>
          <w:i/>
          <w:iCs/>
          <w:color w:val="1F3864" w:themeColor="accent1" w:themeShade="80"/>
        </w:rPr>
        <w:t xml:space="preserve"> mentionné</w:t>
      </w:r>
      <w:r w:rsidR="00726594">
        <w:rPr>
          <w:rFonts w:ascii="Palatino Linotype" w:hAnsi="Palatino Linotype" w:cstheme="minorHAnsi"/>
          <w:i/>
          <w:iCs/>
          <w:color w:val="1F3864" w:themeColor="accent1" w:themeShade="80"/>
        </w:rPr>
        <w:t>s</w:t>
      </w:r>
      <w:r w:rsidRPr="008471B2">
        <w:rPr>
          <w:rFonts w:ascii="Palatino Linotype" w:hAnsi="Palatino Linotype" w:cstheme="minorHAnsi"/>
          <w:i/>
          <w:iCs/>
          <w:color w:val="1F3864" w:themeColor="accent1" w:themeShade="80"/>
        </w:rPr>
        <w:t xml:space="preserve"> à l’article </w:t>
      </w:r>
      <w:r w:rsidR="007E0F2D">
        <w:rPr>
          <w:rFonts w:ascii="Palatino Linotype" w:hAnsi="Palatino Linotype" w:cstheme="minorHAnsi"/>
          <w:i/>
          <w:iCs/>
          <w:color w:val="1F3864" w:themeColor="accent1" w:themeShade="80"/>
        </w:rPr>
        <w:t>10.2</w:t>
      </w:r>
      <w:r w:rsidR="00991FEF" w:rsidRPr="008471B2">
        <w:rPr>
          <w:rFonts w:ascii="Palatino Linotype" w:hAnsi="Palatino Linotype" w:cstheme="minorHAnsi"/>
          <w:i/>
          <w:iCs/>
          <w:color w:val="1F3864" w:themeColor="accent1" w:themeShade="80"/>
        </w:rPr>
        <w:t xml:space="preserve"> </w:t>
      </w:r>
      <w:r w:rsidRPr="008471B2">
        <w:rPr>
          <w:rFonts w:ascii="Palatino Linotype" w:hAnsi="Palatino Linotype" w:cstheme="minorHAnsi"/>
          <w:i/>
          <w:iCs/>
          <w:color w:val="1F3864" w:themeColor="accent1" w:themeShade="80"/>
        </w:rPr>
        <w:t xml:space="preserve">du règlement de la consultation. </w:t>
      </w:r>
    </w:p>
    <w:p w14:paraId="6731D305" w14:textId="77777777" w:rsidR="00B301DF" w:rsidRPr="008471B2" w:rsidRDefault="00B301DF" w:rsidP="00B301DF">
      <w:pPr>
        <w:pStyle w:val="ListParagraph"/>
        <w:ind w:left="1985"/>
        <w:jc w:val="both"/>
        <w:rPr>
          <w:rFonts w:ascii="Palatino Linotype" w:hAnsi="Palatino Linotype" w:cstheme="minorHAnsi"/>
          <w:i/>
          <w:iCs/>
          <w:color w:val="1F3864" w:themeColor="accent1" w:themeShade="80"/>
        </w:rPr>
      </w:pPr>
    </w:p>
    <w:p w14:paraId="7D796046" w14:textId="77777777" w:rsidR="00B301DF" w:rsidRPr="008471B2" w:rsidRDefault="00B301DF" w:rsidP="00B301DF">
      <w:pPr>
        <w:pStyle w:val="ListParagraph"/>
        <w:numPr>
          <w:ilvl w:val="0"/>
          <w:numId w:val="5"/>
        </w:numPr>
        <w:ind w:left="1985"/>
        <w:contextualSpacing/>
        <w:jc w:val="both"/>
        <w:rPr>
          <w:rFonts w:ascii="Palatino Linotype" w:hAnsi="Palatino Linotype" w:cstheme="minorHAnsi"/>
          <w:i/>
          <w:iCs/>
          <w:color w:val="1F3864" w:themeColor="accent1" w:themeShade="80"/>
        </w:rPr>
      </w:pPr>
      <w:r w:rsidRPr="008471B2">
        <w:rPr>
          <w:rFonts w:ascii="Palatino Linotype" w:hAnsi="Palatino Linotype" w:cstheme="minorHAnsi"/>
          <w:i/>
          <w:iCs/>
          <w:color w:val="1F3864" w:themeColor="accent1" w:themeShade="80"/>
        </w:rPr>
        <w:t xml:space="preserve">Il ne s’agit nullement d’y reporter les informations générales de l’entreprise relatives à la candidature et/ou à la présentation de l’entreprise mais </w:t>
      </w:r>
      <w:r w:rsidRPr="008471B2">
        <w:rPr>
          <w:rFonts w:ascii="Palatino Linotype" w:hAnsi="Palatino Linotype" w:cstheme="minorHAnsi"/>
          <w:b/>
          <w:bCs/>
          <w:i/>
          <w:iCs/>
          <w:color w:val="1F3864" w:themeColor="accent1" w:themeShade="80"/>
        </w:rPr>
        <w:t xml:space="preserve">les </w:t>
      </w:r>
      <w:r w:rsidRPr="008471B2">
        <w:rPr>
          <w:rFonts w:ascii="Palatino Linotype" w:hAnsi="Palatino Linotype" w:cstheme="minorHAnsi"/>
          <w:b/>
          <w:bCs/>
          <w:i/>
          <w:iCs/>
          <w:color w:val="1F3864" w:themeColor="accent1" w:themeShade="80"/>
          <w:u w:val="single"/>
        </w:rPr>
        <w:t>éléments spécifiques demandés,</w:t>
      </w:r>
      <w:r w:rsidRPr="008471B2">
        <w:rPr>
          <w:rFonts w:ascii="Palatino Linotype" w:hAnsi="Palatino Linotype" w:cstheme="minorHAnsi"/>
          <w:b/>
          <w:bCs/>
          <w:i/>
          <w:iCs/>
          <w:color w:val="1F3864" w:themeColor="accent1" w:themeShade="80"/>
        </w:rPr>
        <w:t xml:space="preserve"> </w:t>
      </w:r>
      <w:r w:rsidRPr="008471B2">
        <w:rPr>
          <w:rFonts w:ascii="Palatino Linotype" w:hAnsi="Palatino Linotype" w:cstheme="minorHAnsi"/>
          <w:i/>
          <w:iCs/>
          <w:color w:val="1F3864" w:themeColor="accent1" w:themeShade="80"/>
        </w:rPr>
        <w:t>en lien avec la consultation visée en objet, permettant de juger l’offre.</w:t>
      </w:r>
    </w:p>
    <w:p w14:paraId="346F4821" w14:textId="77777777" w:rsidR="00B301DF" w:rsidRPr="008471B2" w:rsidRDefault="00B301DF" w:rsidP="00B301DF">
      <w:pPr>
        <w:pStyle w:val="ListParagraph"/>
        <w:ind w:left="1985"/>
        <w:jc w:val="both"/>
        <w:rPr>
          <w:rFonts w:ascii="Palatino Linotype" w:hAnsi="Palatino Linotype" w:cstheme="minorHAnsi"/>
        </w:rPr>
      </w:pPr>
    </w:p>
    <w:p w14:paraId="693A0314" w14:textId="77777777" w:rsidR="003B4BAB" w:rsidRPr="008471B2" w:rsidRDefault="003B4BAB" w:rsidP="003B4BAB">
      <w:pPr>
        <w:pStyle w:val="ListParagraph"/>
        <w:ind w:left="840"/>
        <w:jc w:val="center"/>
        <w:rPr>
          <w:rFonts w:ascii="Palatino Linotype" w:eastAsia="Times New Roman" w:hAnsi="Palatino Linotype" w:cstheme="minorHAnsi"/>
          <w:b/>
          <w:bCs/>
          <w:i/>
          <w:iCs/>
          <w:color w:val="44546A" w:themeColor="text2"/>
          <w:u w:val="single"/>
        </w:rPr>
      </w:pPr>
    </w:p>
    <w:p w14:paraId="7194F8CB" w14:textId="236DFB4F" w:rsidR="003B4BAB" w:rsidRDefault="003B4BAB" w:rsidP="003B4BAB">
      <w:pPr>
        <w:pStyle w:val="ListParagraph"/>
        <w:ind w:left="840"/>
        <w:jc w:val="center"/>
        <w:rPr>
          <w:rFonts w:ascii="Palatino Linotype" w:eastAsia="Times New Roman" w:hAnsi="Palatino Linotype" w:cstheme="minorHAnsi"/>
          <w:b/>
          <w:bCs/>
          <w:i/>
          <w:iCs/>
          <w:color w:val="44546A" w:themeColor="text2"/>
          <w:u w:val="single"/>
        </w:rPr>
      </w:pPr>
    </w:p>
    <w:p w14:paraId="4D4ECFF4" w14:textId="77777777" w:rsidR="00CE2BB5" w:rsidRPr="008471B2" w:rsidRDefault="00CE2BB5" w:rsidP="003B4BAB">
      <w:pPr>
        <w:pStyle w:val="ListParagraph"/>
        <w:ind w:left="840"/>
        <w:jc w:val="center"/>
        <w:rPr>
          <w:rFonts w:ascii="Palatino Linotype" w:eastAsia="Times New Roman" w:hAnsi="Palatino Linotype" w:cstheme="minorHAnsi"/>
          <w:b/>
          <w:bCs/>
          <w:i/>
          <w:iCs/>
          <w:color w:val="44546A" w:themeColor="text2"/>
          <w:u w:val="single"/>
        </w:rPr>
      </w:pPr>
    </w:p>
    <w:p w14:paraId="74EF827D" w14:textId="77777777" w:rsidR="00CE2BB5" w:rsidRPr="008B5D6C" w:rsidRDefault="00CE2BB5" w:rsidP="00CE2BB5">
      <w:pPr>
        <w:ind w:left="1416" w:firstLine="708"/>
        <w:rPr>
          <w:rFonts w:ascii="Palatino Linotype" w:eastAsia="Times New Roman" w:hAnsi="Palatino Linotype" w:cstheme="minorHAnsi"/>
          <w:b/>
          <w:bCs/>
          <w:i/>
          <w:iCs/>
          <w:color w:val="C00000"/>
          <w:u w:val="single"/>
        </w:rPr>
      </w:pPr>
      <w:r w:rsidRPr="008B5D6C">
        <w:rPr>
          <w:rFonts w:ascii="Palatino Linotype" w:eastAsia="Times New Roman" w:hAnsi="Palatino Linotype" w:cstheme="minorHAnsi"/>
          <w:b/>
          <w:bCs/>
          <w:i/>
          <w:iCs/>
          <w:color w:val="C00000"/>
          <w:u w:val="single"/>
        </w:rPr>
        <w:t>La taille du CMT est donnée à titre indicative</w:t>
      </w:r>
    </w:p>
    <w:p w14:paraId="7B197E7A" w14:textId="77777777" w:rsidR="003B4BAB" w:rsidRPr="008471B2" w:rsidRDefault="003B4BAB" w:rsidP="003B4BAB">
      <w:pPr>
        <w:tabs>
          <w:tab w:val="left" w:pos="3345"/>
        </w:tabs>
        <w:jc w:val="center"/>
        <w:rPr>
          <w:rFonts w:ascii="Palatino Linotype" w:hAnsi="Palatino Linotype" w:cstheme="minorHAnsi"/>
          <w:color w:val="44546A" w:themeColor="text2"/>
        </w:rPr>
      </w:pPr>
    </w:p>
    <w:p w14:paraId="2D77B2AD" w14:textId="638C9DB4" w:rsidR="008B5D6C" w:rsidRPr="00CE2BB5" w:rsidRDefault="009F132B" w:rsidP="00CE2BB5">
      <w:pPr>
        <w:rPr>
          <w:rFonts w:ascii="Palatino Linotype" w:hAnsi="Palatino Linotype" w:cstheme="minorHAnsi"/>
          <w:color w:val="44546A" w:themeColor="text2"/>
        </w:rPr>
      </w:pPr>
      <w:r w:rsidRPr="008471B2">
        <w:rPr>
          <w:rFonts w:ascii="Palatino Linotype" w:hAnsi="Palatino Linotype" w:cstheme="minorHAnsi"/>
          <w:color w:val="44546A" w:themeColor="text2"/>
        </w:rPr>
        <w:br w:type="page"/>
      </w:r>
    </w:p>
    <w:p w14:paraId="3DD87C32" w14:textId="3D51072C" w:rsidR="003B4BAB" w:rsidRPr="008471B2" w:rsidRDefault="009C7604" w:rsidP="137C1AF5">
      <w:pPr>
        <w:rPr>
          <w:rFonts w:ascii="Palatino Linotype" w:hAnsi="Palatino Linotype"/>
          <w:b/>
          <w:bCs/>
          <w:color w:val="44546A" w:themeColor="text2"/>
          <w:u w:val="single"/>
        </w:rPr>
      </w:pPr>
      <w:bookmarkStart w:id="0" w:name="_Hlk178581774"/>
      <w:bookmarkStart w:id="1" w:name="_Hlk177565381"/>
      <w:r w:rsidRPr="137C1AF5">
        <w:rPr>
          <w:rFonts w:ascii="Palatino Linotype" w:hAnsi="Palatino Linotype"/>
          <w:b/>
          <w:bCs/>
          <w:color w:val="44546A" w:themeColor="text2"/>
          <w:u w:val="single"/>
        </w:rPr>
        <w:t xml:space="preserve">CRITERE </w:t>
      </w:r>
      <w:r w:rsidR="008432DD" w:rsidRPr="137C1AF5">
        <w:rPr>
          <w:rFonts w:ascii="Palatino Linotype" w:hAnsi="Palatino Linotype"/>
          <w:b/>
          <w:bCs/>
          <w:color w:val="44546A" w:themeColor="text2"/>
          <w:u w:val="single"/>
        </w:rPr>
        <w:t>N°</w:t>
      </w:r>
      <w:r w:rsidR="10CB1E39" w:rsidRPr="137C1AF5">
        <w:rPr>
          <w:rFonts w:ascii="Palatino Linotype" w:hAnsi="Palatino Linotype"/>
          <w:b/>
          <w:bCs/>
          <w:color w:val="44546A" w:themeColor="text2"/>
          <w:u w:val="single"/>
        </w:rPr>
        <w:t>2</w:t>
      </w:r>
      <w:r w:rsidR="008432DD" w:rsidRPr="137C1AF5">
        <w:rPr>
          <w:rFonts w:ascii="Palatino Linotype" w:hAnsi="Palatino Linotype"/>
          <w:b/>
          <w:bCs/>
          <w:color w:val="44546A" w:themeColor="text2"/>
          <w:u w:val="single"/>
        </w:rPr>
        <w:t xml:space="preserve"> – </w:t>
      </w:r>
      <w:r w:rsidR="00F87EEA" w:rsidRPr="137C1AF5">
        <w:rPr>
          <w:rFonts w:ascii="Palatino Linotype" w:hAnsi="Palatino Linotype"/>
          <w:b/>
          <w:bCs/>
          <w:color w:val="44546A" w:themeColor="text2"/>
          <w:u w:val="single"/>
        </w:rPr>
        <w:t xml:space="preserve">VALEUR TECHNIQUE NOTEE SUR 100 PONDERE A </w:t>
      </w:r>
      <w:r w:rsidR="0D59E5D3" w:rsidRPr="137C1AF5">
        <w:rPr>
          <w:rFonts w:ascii="Palatino Linotype" w:hAnsi="Palatino Linotype"/>
          <w:b/>
          <w:bCs/>
          <w:color w:val="44546A" w:themeColor="text2"/>
          <w:u w:val="single"/>
        </w:rPr>
        <w:t>4</w:t>
      </w:r>
      <w:r w:rsidR="00F87EEA" w:rsidRPr="137C1AF5">
        <w:rPr>
          <w:rFonts w:ascii="Palatino Linotype" w:hAnsi="Palatino Linotype"/>
          <w:b/>
          <w:bCs/>
          <w:color w:val="44546A" w:themeColor="text2"/>
          <w:u w:val="single"/>
        </w:rPr>
        <w:t>0%</w:t>
      </w:r>
    </w:p>
    <w:bookmarkEnd w:id="0"/>
    <w:p w14:paraId="1C47ECE3" w14:textId="4793A8EF" w:rsidR="003B4BAB" w:rsidRPr="00F87EEA" w:rsidRDefault="003B4BAB" w:rsidP="137C1AF5">
      <w:pPr>
        <w:pStyle w:val="ListParagraph"/>
        <w:numPr>
          <w:ilvl w:val="0"/>
          <w:numId w:val="6"/>
        </w:numPr>
        <w:spacing w:after="200" w:line="276" w:lineRule="auto"/>
        <w:ind w:left="284" w:hanging="284"/>
        <w:contextualSpacing/>
        <w:jc w:val="both"/>
        <w:rPr>
          <w:rFonts w:ascii="Palatino Linotype" w:hAnsi="Palatino Linotype" w:cstheme="minorBidi"/>
          <w:b/>
          <w:bCs/>
          <w:color w:val="44546A" w:themeColor="text2"/>
          <w:sz w:val="24"/>
          <w:szCs w:val="24"/>
          <w:u w:val="single"/>
        </w:rPr>
      </w:pPr>
      <w:r w:rsidRPr="137C1AF5">
        <w:rPr>
          <w:rFonts w:ascii="Palatino Linotype" w:hAnsi="Palatino Linotype" w:cstheme="minorBidi"/>
          <w:b/>
          <w:bCs/>
          <w:color w:val="44546A" w:themeColor="text2"/>
          <w:sz w:val="24"/>
          <w:szCs w:val="24"/>
          <w:u w:val="single"/>
        </w:rPr>
        <w:t xml:space="preserve">Sous critère </w:t>
      </w:r>
      <w:r w:rsidR="5CCB8662" w:rsidRPr="137C1AF5">
        <w:rPr>
          <w:rFonts w:ascii="Palatino Linotype" w:hAnsi="Palatino Linotype" w:cstheme="minorBidi"/>
          <w:b/>
          <w:bCs/>
          <w:color w:val="44546A" w:themeColor="text2"/>
          <w:sz w:val="24"/>
          <w:szCs w:val="24"/>
          <w:u w:val="single"/>
        </w:rPr>
        <w:t>2</w:t>
      </w:r>
      <w:r w:rsidR="00CD40CC" w:rsidRPr="137C1AF5">
        <w:rPr>
          <w:rFonts w:ascii="Palatino Linotype" w:hAnsi="Palatino Linotype" w:cstheme="minorBidi"/>
          <w:b/>
          <w:bCs/>
          <w:color w:val="44546A" w:themeColor="text2"/>
          <w:sz w:val="24"/>
          <w:szCs w:val="24"/>
          <w:u w:val="single"/>
        </w:rPr>
        <w:t>.1</w:t>
      </w:r>
      <w:r w:rsidR="00A048C4" w:rsidRPr="137C1AF5">
        <w:rPr>
          <w:rFonts w:ascii="Palatino Linotype" w:hAnsi="Palatino Linotype" w:cstheme="minorBidi"/>
          <w:b/>
          <w:bCs/>
          <w:color w:val="44546A" w:themeColor="text2"/>
          <w:sz w:val="24"/>
          <w:szCs w:val="24"/>
          <w:u w:val="single"/>
        </w:rPr>
        <w:t> :</w:t>
      </w:r>
      <w:r w:rsidR="00F87EEA" w:rsidRPr="137C1AF5">
        <w:rPr>
          <w:rFonts w:ascii="Palatino Linotype" w:hAnsi="Palatino Linotype" w:cstheme="minorBidi"/>
          <w:b/>
          <w:bCs/>
          <w:color w:val="44546A" w:themeColor="text2"/>
          <w:sz w:val="24"/>
          <w:szCs w:val="24"/>
          <w:u w:val="single"/>
        </w:rPr>
        <w:t xml:space="preserve"> Qualité des produits et des marquages – 50 points</w:t>
      </w:r>
    </w:p>
    <w:p w14:paraId="4F4E4CBA" w14:textId="65FF85CE" w:rsidR="00A507D6" w:rsidRDefault="00A507D6" w:rsidP="00C941E3">
      <w:pPr>
        <w:jc w:val="both"/>
        <w:rPr>
          <w:rFonts w:ascii="Palatino Linotype" w:hAnsi="Palatino Linotype" w:cstheme="minorHAnsi"/>
          <w:sz w:val="20"/>
          <w:szCs w:val="20"/>
        </w:rPr>
      </w:pPr>
      <w:r w:rsidRPr="00F87EEA">
        <w:rPr>
          <w:rFonts w:ascii="Palatino Linotype" w:hAnsi="Palatino Linotype" w:cstheme="minorHAnsi"/>
          <w:sz w:val="20"/>
          <w:szCs w:val="20"/>
        </w:rPr>
        <w:t xml:space="preserve">Le </w:t>
      </w:r>
      <w:r w:rsidR="00AE110D">
        <w:rPr>
          <w:rFonts w:ascii="Palatino Linotype" w:hAnsi="Palatino Linotype" w:cstheme="minorHAnsi"/>
          <w:sz w:val="20"/>
          <w:szCs w:val="20"/>
        </w:rPr>
        <w:t>soumissionnaire</w:t>
      </w:r>
      <w:r w:rsidRPr="00F87EEA">
        <w:rPr>
          <w:rFonts w:ascii="Palatino Linotype" w:hAnsi="Palatino Linotype" w:cstheme="minorHAnsi"/>
          <w:sz w:val="20"/>
          <w:szCs w:val="20"/>
        </w:rPr>
        <w:t xml:space="preserve"> </w:t>
      </w:r>
      <w:r w:rsidR="00F87EEA">
        <w:rPr>
          <w:rFonts w:ascii="Palatino Linotype" w:hAnsi="Palatino Linotype" w:cstheme="minorHAnsi"/>
          <w:sz w:val="20"/>
          <w:szCs w:val="20"/>
        </w:rPr>
        <w:t>fourn</w:t>
      </w:r>
      <w:r w:rsidR="00AE110D">
        <w:rPr>
          <w:rFonts w:ascii="Palatino Linotype" w:hAnsi="Palatino Linotype" w:cstheme="minorHAnsi"/>
          <w:sz w:val="20"/>
          <w:szCs w:val="20"/>
        </w:rPr>
        <w:t>it</w:t>
      </w:r>
      <w:r w:rsidR="00F87EEA">
        <w:rPr>
          <w:rFonts w:ascii="Palatino Linotype" w:hAnsi="Palatino Linotype" w:cstheme="minorHAnsi"/>
          <w:sz w:val="20"/>
          <w:szCs w:val="20"/>
        </w:rPr>
        <w:t xml:space="preserve"> des échantillons des postes suivants du BPU :</w:t>
      </w:r>
    </w:p>
    <w:p w14:paraId="21AD3845" w14:textId="18E3C87C" w:rsidR="007D72A3" w:rsidRPr="00F87EEA" w:rsidRDefault="007D72A3" w:rsidP="007D72A3">
      <w:pPr>
        <w:pStyle w:val="ListParagraph"/>
        <w:numPr>
          <w:ilvl w:val="0"/>
          <w:numId w:val="1"/>
        </w:numPr>
        <w:jc w:val="both"/>
        <w:rPr>
          <w:rFonts w:ascii="Palatino Linotype" w:hAnsi="Palatino Linotype" w:cstheme="minorBidi"/>
          <w:sz w:val="20"/>
          <w:szCs w:val="20"/>
        </w:rPr>
      </w:pPr>
      <w:r w:rsidRPr="4642905E">
        <w:rPr>
          <w:rFonts w:ascii="Palatino Linotype" w:hAnsi="Palatino Linotype" w:cstheme="minorBidi"/>
          <w:sz w:val="20"/>
          <w:szCs w:val="20"/>
        </w:rPr>
        <w:t>1-</w:t>
      </w:r>
      <w:r>
        <w:rPr>
          <w:rFonts w:ascii="Palatino Linotype" w:hAnsi="Palatino Linotype" w:cstheme="minorBidi"/>
          <w:sz w:val="20"/>
          <w:szCs w:val="20"/>
        </w:rPr>
        <w:t>1</w:t>
      </w:r>
      <w:r w:rsidRPr="4642905E">
        <w:rPr>
          <w:rFonts w:ascii="Palatino Linotype" w:hAnsi="Palatino Linotype" w:cstheme="minorBidi"/>
          <w:sz w:val="20"/>
          <w:szCs w:val="20"/>
        </w:rPr>
        <w:t xml:space="preserve"> Casquette</w:t>
      </w:r>
      <w:r w:rsidR="00360A3D">
        <w:rPr>
          <w:rFonts w:ascii="Palatino Linotype" w:hAnsi="Palatino Linotype" w:cstheme="minorBidi"/>
          <w:sz w:val="20"/>
          <w:szCs w:val="20"/>
        </w:rPr>
        <w:t xml:space="preserve"> #1</w:t>
      </w:r>
    </w:p>
    <w:p w14:paraId="5147FBC7" w14:textId="415694AA" w:rsidR="00446C4F" w:rsidRPr="00F87EEA" w:rsidRDefault="00446C4F" w:rsidP="00446C4F">
      <w:pPr>
        <w:pStyle w:val="ListParagraph"/>
        <w:numPr>
          <w:ilvl w:val="0"/>
          <w:numId w:val="1"/>
        </w:numPr>
        <w:jc w:val="both"/>
        <w:rPr>
          <w:rFonts w:ascii="Palatino Linotype" w:hAnsi="Palatino Linotype" w:cstheme="minorBidi"/>
          <w:sz w:val="20"/>
          <w:szCs w:val="20"/>
        </w:rPr>
      </w:pPr>
      <w:r>
        <w:rPr>
          <w:rFonts w:ascii="Palatino Linotype" w:hAnsi="Palatino Linotype" w:cstheme="minorBidi"/>
          <w:sz w:val="20"/>
          <w:szCs w:val="20"/>
        </w:rPr>
        <w:t>1-2</w:t>
      </w:r>
      <w:r w:rsidRPr="4642905E">
        <w:rPr>
          <w:rFonts w:ascii="Palatino Linotype" w:hAnsi="Palatino Linotype" w:cstheme="minorBidi"/>
          <w:sz w:val="20"/>
          <w:szCs w:val="20"/>
        </w:rPr>
        <w:t xml:space="preserve"> Casquette</w:t>
      </w:r>
      <w:r w:rsidR="00360A3D">
        <w:rPr>
          <w:rFonts w:ascii="Palatino Linotype" w:hAnsi="Palatino Linotype" w:cstheme="minorBidi"/>
          <w:sz w:val="20"/>
          <w:szCs w:val="20"/>
        </w:rPr>
        <w:t xml:space="preserve"> #2</w:t>
      </w:r>
    </w:p>
    <w:p w14:paraId="0D03F576" w14:textId="2EACB3E5" w:rsidR="00446C4F" w:rsidRPr="00F87EEA" w:rsidRDefault="00446C4F" w:rsidP="00446C4F">
      <w:pPr>
        <w:pStyle w:val="ListParagraph"/>
        <w:numPr>
          <w:ilvl w:val="0"/>
          <w:numId w:val="1"/>
        </w:numPr>
        <w:jc w:val="both"/>
        <w:rPr>
          <w:rFonts w:ascii="Palatino Linotype" w:hAnsi="Palatino Linotype" w:cstheme="minorBidi"/>
          <w:sz w:val="20"/>
          <w:szCs w:val="20"/>
        </w:rPr>
      </w:pPr>
      <w:r w:rsidRPr="4642905E">
        <w:rPr>
          <w:rFonts w:ascii="Palatino Linotype" w:hAnsi="Palatino Linotype" w:cstheme="minorBidi"/>
          <w:sz w:val="20"/>
          <w:szCs w:val="20"/>
        </w:rPr>
        <w:t>1-</w:t>
      </w:r>
      <w:r>
        <w:rPr>
          <w:rFonts w:ascii="Palatino Linotype" w:hAnsi="Palatino Linotype" w:cstheme="minorBidi"/>
          <w:sz w:val="20"/>
          <w:szCs w:val="20"/>
        </w:rPr>
        <w:t>3</w:t>
      </w:r>
      <w:r w:rsidRPr="4642905E">
        <w:rPr>
          <w:rFonts w:ascii="Palatino Linotype" w:hAnsi="Palatino Linotype" w:cstheme="minorBidi"/>
          <w:sz w:val="20"/>
          <w:szCs w:val="20"/>
        </w:rPr>
        <w:t xml:space="preserve"> Casquette</w:t>
      </w:r>
      <w:r w:rsidR="00360A3D">
        <w:rPr>
          <w:rFonts w:ascii="Palatino Linotype" w:hAnsi="Palatino Linotype" w:cstheme="minorBidi"/>
          <w:sz w:val="20"/>
          <w:szCs w:val="20"/>
        </w:rPr>
        <w:t>#3</w:t>
      </w:r>
    </w:p>
    <w:p w14:paraId="693E3B06" w14:textId="2B3032A9" w:rsidR="00446C4F" w:rsidRPr="00F87EEA" w:rsidRDefault="00446C4F" w:rsidP="00446C4F">
      <w:pPr>
        <w:pStyle w:val="ListParagraph"/>
        <w:numPr>
          <w:ilvl w:val="0"/>
          <w:numId w:val="1"/>
        </w:numPr>
        <w:jc w:val="both"/>
        <w:rPr>
          <w:rFonts w:ascii="Palatino Linotype" w:hAnsi="Palatino Linotype" w:cstheme="minorBidi"/>
          <w:sz w:val="20"/>
          <w:szCs w:val="20"/>
        </w:rPr>
      </w:pPr>
      <w:r w:rsidRPr="4642905E">
        <w:rPr>
          <w:rFonts w:ascii="Palatino Linotype" w:hAnsi="Palatino Linotype" w:cstheme="minorBidi"/>
          <w:sz w:val="20"/>
          <w:szCs w:val="20"/>
        </w:rPr>
        <w:t>1-</w:t>
      </w:r>
      <w:r>
        <w:rPr>
          <w:rFonts w:ascii="Palatino Linotype" w:hAnsi="Palatino Linotype" w:cstheme="minorBidi"/>
          <w:sz w:val="20"/>
          <w:szCs w:val="20"/>
        </w:rPr>
        <w:t>4</w:t>
      </w:r>
      <w:r w:rsidRPr="4642905E">
        <w:rPr>
          <w:rFonts w:ascii="Palatino Linotype" w:hAnsi="Palatino Linotype" w:cstheme="minorBidi"/>
          <w:sz w:val="20"/>
          <w:szCs w:val="20"/>
        </w:rPr>
        <w:t xml:space="preserve"> Casquette</w:t>
      </w:r>
      <w:r w:rsidR="00360A3D">
        <w:rPr>
          <w:rFonts w:ascii="Palatino Linotype" w:hAnsi="Palatino Linotype" w:cstheme="minorBidi"/>
          <w:sz w:val="20"/>
          <w:szCs w:val="20"/>
        </w:rPr>
        <w:t xml:space="preserve"> #4</w:t>
      </w:r>
    </w:p>
    <w:p w14:paraId="14368AA0" w14:textId="731455A8" w:rsidR="00446C4F" w:rsidRPr="00F87EEA" w:rsidRDefault="00446C4F" w:rsidP="00446C4F">
      <w:pPr>
        <w:pStyle w:val="ListParagraph"/>
        <w:numPr>
          <w:ilvl w:val="0"/>
          <w:numId w:val="1"/>
        </w:numPr>
        <w:jc w:val="both"/>
        <w:rPr>
          <w:rFonts w:ascii="Palatino Linotype" w:hAnsi="Palatino Linotype" w:cstheme="minorBidi"/>
          <w:sz w:val="20"/>
          <w:szCs w:val="20"/>
        </w:rPr>
      </w:pPr>
      <w:r w:rsidRPr="4642905E">
        <w:rPr>
          <w:rFonts w:ascii="Palatino Linotype" w:hAnsi="Palatino Linotype" w:cstheme="minorBidi"/>
          <w:sz w:val="20"/>
          <w:szCs w:val="20"/>
        </w:rPr>
        <w:t>1-</w:t>
      </w:r>
      <w:r>
        <w:rPr>
          <w:rFonts w:ascii="Palatino Linotype" w:hAnsi="Palatino Linotype" w:cstheme="minorBidi"/>
          <w:sz w:val="20"/>
          <w:szCs w:val="20"/>
        </w:rPr>
        <w:t>5</w:t>
      </w:r>
      <w:r w:rsidRPr="4642905E">
        <w:rPr>
          <w:rFonts w:ascii="Palatino Linotype" w:hAnsi="Palatino Linotype" w:cstheme="minorBidi"/>
          <w:sz w:val="20"/>
          <w:szCs w:val="20"/>
        </w:rPr>
        <w:t xml:space="preserve"> Casquette</w:t>
      </w:r>
      <w:r w:rsidR="00360A3D">
        <w:rPr>
          <w:rFonts w:ascii="Palatino Linotype" w:hAnsi="Palatino Linotype" w:cstheme="minorBidi"/>
          <w:sz w:val="20"/>
          <w:szCs w:val="20"/>
        </w:rPr>
        <w:t xml:space="preserve"> #5</w:t>
      </w:r>
    </w:p>
    <w:p w14:paraId="04BEB741" w14:textId="74C2D74B" w:rsidR="00446C4F" w:rsidRPr="00F87EEA" w:rsidRDefault="00446C4F" w:rsidP="00446C4F">
      <w:pPr>
        <w:pStyle w:val="ListParagraph"/>
        <w:numPr>
          <w:ilvl w:val="0"/>
          <w:numId w:val="1"/>
        </w:numPr>
        <w:jc w:val="both"/>
        <w:rPr>
          <w:rFonts w:ascii="Palatino Linotype" w:hAnsi="Palatino Linotype" w:cstheme="minorBidi"/>
          <w:sz w:val="20"/>
          <w:szCs w:val="20"/>
        </w:rPr>
      </w:pPr>
      <w:r w:rsidRPr="4642905E">
        <w:rPr>
          <w:rFonts w:ascii="Palatino Linotype" w:hAnsi="Palatino Linotype" w:cstheme="minorBidi"/>
          <w:sz w:val="20"/>
          <w:szCs w:val="20"/>
        </w:rPr>
        <w:t>1-</w:t>
      </w:r>
      <w:r w:rsidR="00D76CF6">
        <w:rPr>
          <w:rFonts w:ascii="Palatino Linotype" w:hAnsi="Palatino Linotype" w:cstheme="minorBidi"/>
          <w:sz w:val="20"/>
          <w:szCs w:val="20"/>
        </w:rPr>
        <w:t>21</w:t>
      </w:r>
      <w:r w:rsidRPr="4642905E">
        <w:rPr>
          <w:rFonts w:ascii="Palatino Linotype" w:hAnsi="Palatino Linotype" w:cstheme="minorBidi"/>
          <w:sz w:val="20"/>
          <w:szCs w:val="20"/>
        </w:rPr>
        <w:t xml:space="preserve"> </w:t>
      </w:r>
      <w:r w:rsidR="00D76CF6">
        <w:rPr>
          <w:rFonts w:ascii="Palatino Linotype" w:hAnsi="Palatino Linotype" w:cstheme="minorBidi"/>
          <w:sz w:val="20"/>
          <w:szCs w:val="20"/>
        </w:rPr>
        <w:t>Bob</w:t>
      </w:r>
      <w:r w:rsidR="00360A3D">
        <w:rPr>
          <w:rFonts w:ascii="Palatino Linotype" w:hAnsi="Palatino Linotype" w:cstheme="minorBidi"/>
          <w:sz w:val="20"/>
          <w:szCs w:val="20"/>
        </w:rPr>
        <w:t xml:space="preserve"> ficelle</w:t>
      </w:r>
    </w:p>
    <w:p w14:paraId="58686DEC" w14:textId="093625AA" w:rsidR="00446C4F" w:rsidRDefault="00747D60" w:rsidP="00446C4F">
      <w:pPr>
        <w:pStyle w:val="ListParagraph"/>
        <w:numPr>
          <w:ilvl w:val="0"/>
          <w:numId w:val="1"/>
        </w:numPr>
        <w:jc w:val="both"/>
        <w:rPr>
          <w:rFonts w:ascii="Palatino Linotype" w:hAnsi="Palatino Linotype" w:cstheme="minorBidi"/>
          <w:sz w:val="20"/>
          <w:szCs w:val="20"/>
        </w:rPr>
      </w:pPr>
      <w:r>
        <w:rPr>
          <w:rFonts w:ascii="Palatino Linotype" w:hAnsi="Palatino Linotype" w:cstheme="minorBidi"/>
          <w:sz w:val="20"/>
          <w:szCs w:val="20"/>
        </w:rPr>
        <w:t>6-1</w:t>
      </w:r>
      <w:r w:rsidR="009D6F4F">
        <w:rPr>
          <w:rFonts w:ascii="Palatino Linotype" w:hAnsi="Palatino Linotype" w:cstheme="minorBidi"/>
          <w:sz w:val="20"/>
          <w:szCs w:val="20"/>
        </w:rPr>
        <w:t xml:space="preserve"> </w:t>
      </w:r>
      <w:r>
        <w:rPr>
          <w:rFonts w:ascii="Palatino Linotype" w:hAnsi="Palatino Linotype" w:cstheme="minorBidi"/>
          <w:sz w:val="20"/>
          <w:szCs w:val="20"/>
        </w:rPr>
        <w:t>Tote Bag fin</w:t>
      </w:r>
    </w:p>
    <w:p w14:paraId="065AD756" w14:textId="5BE94C72" w:rsidR="009D6F4F" w:rsidRPr="00F87EEA" w:rsidRDefault="00747D60" w:rsidP="00446C4F">
      <w:pPr>
        <w:pStyle w:val="ListParagraph"/>
        <w:numPr>
          <w:ilvl w:val="0"/>
          <w:numId w:val="1"/>
        </w:numPr>
        <w:jc w:val="both"/>
        <w:rPr>
          <w:rFonts w:ascii="Palatino Linotype" w:hAnsi="Palatino Linotype" w:cstheme="minorBidi"/>
          <w:sz w:val="20"/>
          <w:szCs w:val="20"/>
        </w:rPr>
      </w:pPr>
      <w:r>
        <w:rPr>
          <w:rFonts w:ascii="Palatino Linotype" w:hAnsi="Palatino Linotype" w:cstheme="minorBidi"/>
          <w:sz w:val="20"/>
          <w:szCs w:val="20"/>
        </w:rPr>
        <w:t>6-2</w:t>
      </w:r>
      <w:r w:rsidR="009D6F4F">
        <w:rPr>
          <w:rFonts w:ascii="Palatino Linotype" w:hAnsi="Palatino Linotype" w:cstheme="minorBidi"/>
          <w:sz w:val="20"/>
          <w:szCs w:val="20"/>
        </w:rPr>
        <w:t xml:space="preserve"> </w:t>
      </w:r>
      <w:r>
        <w:rPr>
          <w:rFonts w:ascii="Palatino Linotype" w:hAnsi="Palatino Linotype" w:cstheme="minorBidi"/>
          <w:sz w:val="20"/>
          <w:szCs w:val="20"/>
        </w:rPr>
        <w:t>Tote Bag épais</w:t>
      </w:r>
    </w:p>
    <w:p w14:paraId="0D5466F7" w14:textId="614F8475" w:rsidR="007D72A3" w:rsidRPr="00F87EEA" w:rsidRDefault="00747D60" w:rsidP="007D72A3">
      <w:pPr>
        <w:pStyle w:val="ListParagraph"/>
        <w:numPr>
          <w:ilvl w:val="0"/>
          <w:numId w:val="1"/>
        </w:numPr>
        <w:jc w:val="both"/>
        <w:rPr>
          <w:rFonts w:ascii="Palatino Linotype" w:hAnsi="Palatino Linotype" w:cstheme="minorBidi"/>
          <w:sz w:val="20"/>
          <w:szCs w:val="20"/>
        </w:rPr>
      </w:pPr>
      <w:r>
        <w:rPr>
          <w:rFonts w:ascii="Palatino Linotype" w:hAnsi="Palatino Linotype" w:cstheme="minorBidi"/>
          <w:sz w:val="20"/>
          <w:szCs w:val="20"/>
        </w:rPr>
        <w:t>6-3</w:t>
      </w:r>
      <w:r w:rsidR="007D72A3" w:rsidRPr="4642905E">
        <w:rPr>
          <w:rFonts w:ascii="Palatino Linotype" w:hAnsi="Palatino Linotype" w:cstheme="minorBidi"/>
          <w:sz w:val="20"/>
          <w:szCs w:val="20"/>
        </w:rPr>
        <w:t xml:space="preserve"> </w:t>
      </w:r>
      <w:r w:rsidR="00DA673B">
        <w:rPr>
          <w:rFonts w:ascii="Palatino Linotype" w:hAnsi="Palatino Linotype" w:cstheme="minorBidi"/>
          <w:sz w:val="20"/>
          <w:szCs w:val="20"/>
        </w:rPr>
        <w:t>Tote bag sur mesure</w:t>
      </w:r>
    </w:p>
    <w:p w14:paraId="79FED889" w14:textId="6CC1C92C" w:rsidR="007D72A3" w:rsidRPr="00F87EEA" w:rsidRDefault="00A7213A" w:rsidP="007D72A3">
      <w:pPr>
        <w:pStyle w:val="ListParagraph"/>
        <w:numPr>
          <w:ilvl w:val="0"/>
          <w:numId w:val="1"/>
        </w:numPr>
        <w:jc w:val="both"/>
        <w:rPr>
          <w:rFonts w:ascii="Palatino Linotype" w:hAnsi="Palatino Linotype" w:cstheme="minorBidi"/>
          <w:sz w:val="20"/>
          <w:szCs w:val="20"/>
        </w:rPr>
      </w:pPr>
      <w:r>
        <w:rPr>
          <w:rFonts w:ascii="Palatino Linotype" w:hAnsi="Palatino Linotype" w:cstheme="minorBidi"/>
          <w:sz w:val="20"/>
          <w:szCs w:val="20"/>
        </w:rPr>
        <w:t>7-1 Fouta</w:t>
      </w:r>
      <w:r w:rsidR="007D72A3" w:rsidRPr="4642905E">
        <w:rPr>
          <w:rFonts w:ascii="Palatino Linotype" w:hAnsi="Palatino Linotype" w:cstheme="minorBidi"/>
          <w:sz w:val="20"/>
          <w:szCs w:val="20"/>
        </w:rPr>
        <w:t xml:space="preserve"> </w:t>
      </w:r>
    </w:p>
    <w:p w14:paraId="63491C68" w14:textId="77777777" w:rsidR="00AC5CE0" w:rsidRDefault="00AC5CE0" w:rsidP="00F61A96">
      <w:pPr>
        <w:pStyle w:val="ListParagraph"/>
        <w:numPr>
          <w:ilvl w:val="0"/>
          <w:numId w:val="1"/>
        </w:numPr>
        <w:jc w:val="both"/>
        <w:rPr>
          <w:rFonts w:ascii="Palatino Linotype" w:hAnsi="Palatino Linotype" w:cstheme="minorBidi"/>
          <w:sz w:val="20"/>
          <w:szCs w:val="20"/>
        </w:rPr>
      </w:pPr>
      <w:r>
        <w:rPr>
          <w:rFonts w:ascii="Palatino Linotype" w:hAnsi="Palatino Linotype" w:cstheme="minorBidi"/>
          <w:sz w:val="20"/>
          <w:szCs w:val="20"/>
        </w:rPr>
        <w:t>7-9 Pochette étanche</w:t>
      </w:r>
    </w:p>
    <w:p w14:paraId="0F7E7F6B" w14:textId="069A29FA" w:rsidR="00F61A96" w:rsidRDefault="00A91753" w:rsidP="00F61A96">
      <w:pPr>
        <w:pStyle w:val="ListParagraph"/>
        <w:numPr>
          <w:ilvl w:val="0"/>
          <w:numId w:val="1"/>
        </w:numPr>
        <w:jc w:val="both"/>
        <w:rPr>
          <w:rFonts w:ascii="Palatino Linotype" w:hAnsi="Palatino Linotype" w:cstheme="minorBidi"/>
          <w:sz w:val="20"/>
          <w:szCs w:val="20"/>
        </w:rPr>
      </w:pPr>
      <w:r>
        <w:rPr>
          <w:rFonts w:ascii="Palatino Linotype" w:hAnsi="Palatino Linotype" w:cstheme="minorBidi"/>
          <w:sz w:val="20"/>
          <w:szCs w:val="20"/>
        </w:rPr>
        <w:t>7-12 Masque de nuit</w:t>
      </w:r>
      <w:r w:rsidRPr="4642905E">
        <w:rPr>
          <w:rFonts w:ascii="Palatino Linotype" w:hAnsi="Palatino Linotype" w:cstheme="minorBidi"/>
          <w:sz w:val="20"/>
          <w:szCs w:val="20"/>
        </w:rPr>
        <w:t xml:space="preserve"> </w:t>
      </w:r>
    </w:p>
    <w:p w14:paraId="04F73C48" w14:textId="16DD851A" w:rsidR="007D72A3" w:rsidRPr="00F61A96" w:rsidRDefault="00F61A96" w:rsidP="00F61A96">
      <w:pPr>
        <w:pStyle w:val="ListParagraph"/>
        <w:numPr>
          <w:ilvl w:val="0"/>
          <w:numId w:val="1"/>
        </w:numPr>
        <w:jc w:val="both"/>
        <w:rPr>
          <w:rFonts w:ascii="Palatino Linotype" w:hAnsi="Palatino Linotype" w:cstheme="minorBidi"/>
          <w:sz w:val="20"/>
          <w:szCs w:val="20"/>
        </w:rPr>
      </w:pPr>
      <w:r w:rsidRPr="00F61A96">
        <w:rPr>
          <w:rFonts w:ascii="Palatino Linotype" w:hAnsi="Palatino Linotype" w:cstheme="minorBidi"/>
          <w:sz w:val="20"/>
          <w:szCs w:val="20"/>
        </w:rPr>
        <w:t>7-15</w:t>
      </w:r>
      <w:r w:rsidR="00AC5CE0">
        <w:rPr>
          <w:rFonts w:ascii="Palatino Linotype" w:hAnsi="Palatino Linotype" w:cstheme="minorBidi"/>
          <w:sz w:val="20"/>
          <w:szCs w:val="20"/>
        </w:rPr>
        <w:t xml:space="preserve"> Etui lunettes pliable avec mousqueton</w:t>
      </w:r>
    </w:p>
    <w:p w14:paraId="1BD051F4" w14:textId="340FA00A" w:rsidR="007D72A3" w:rsidRPr="00F87EEA" w:rsidRDefault="00185D72" w:rsidP="007D72A3">
      <w:pPr>
        <w:pStyle w:val="ListParagraph"/>
        <w:numPr>
          <w:ilvl w:val="0"/>
          <w:numId w:val="1"/>
        </w:numPr>
        <w:jc w:val="both"/>
        <w:rPr>
          <w:rFonts w:ascii="Palatino Linotype" w:hAnsi="Palatino Linotype" w:cstheme="minorBidi"/>
          <w:sz w:val="20"/>
          <w:szCs w:val="20"/>
        </w:rPr>
      </w:pPr>
      <w:r>
        <w:rPr>
          <w:rFonts w:ascii="Palatino Linotype" w:hAnsi="Palatino Linotype" w:cstheme="minorBidi"/>
          <w:sz w:val="20"/>
          <w:szCs w:val="20"/>
        </w:rPr>
        <w:t>8-4 Lingettes de nettoyage</w:t>
      </w:r>
    </w:p>
    <w:p w14:paraId="14A80FD2" w14:textId="260D3CB3" w:rsidR="00120189" w:rsidRDefault="00120189" w:rsidP="137C1AF5">
      <w:pPr>
        <w:jc w:val="both"/>
        <w:rPr>
          <w:rFonts w:ascii="Palatino Linotype" w:hAnsi="Palatino Linotype"/>
          <w:sz w:val="20"/>
          <w:szCs w:val="20"/>
        </w:rPr>
      </w:pPr>
    </w:p>
    <w:p w14:paraId="5AFE0A08" w14:textId="751C0FC8" w:rsidR="006B748C" w:rsidRDefault="00F87EEA" w:rsidP="137C1AF5">
      <w:pPr>
        <w:jc w:val="both"/>
        <w:rPr>
          <w:rFonts w:ascii="Palatino Linotype" w:hAnsi="Palatino Linotype"/>
          <w:sz w:val="20"/>
          <w:szCs w:val="20"/>
        </w:rPr>
      </w:pPr>
      <w:r w:rsidRPr="137C1AF5">
        <w:rPr>
          <w:rFonts w:ascii="Palatino Linotype" w:hAnsi="Palatino Linotype"/>
          <w:sz w:val="20"/>
          <w:szCs w:val="20"/>
        </w:rPr>
        <w:t>Les articles seront évalués sur leur qualité (du matériau, robustesse, finitions, fonctionnalité</w:t>
      </w:r>
      <w:r w:rsidR="194942F5" w:rsidRPr="137C1AF5">
        <w:rPr>
          <w:rFonts w:ascii="Palatino Linotype" w:hAnsi="Palatino Linotype"/>
          <w:sz w:val="20"/>
          <w:szCs w:val="20"/>
        </w:rPr>
        <w:t>, couleurs la plus approchante du bleu CCI</w:t>
      </w:r>
      <w:r w:rsidRPr="137C1AF5">
        <w:rPr>
          <w:rFonts w:ascii="Palatino Linotype" w:hAnsi="Palatino Linotype"/>
          <w:sz w:val="20"/>
          <w:szCs w:val="20"/>
        </w:rPr>
        <w:t>) et sur la qualité du marquage (absence de bavure, coulure, netteté des contours, absence de pixelisation</w:t>
      </w:r>
      <w:r w:rsidR="00927DF7" w:rsidRPr="137C1AF5">
        <w:rPr>
          <w:rFonts w:ascii="Palatino Linotype" w:hAnsi="Palatino Linotype"/>
          <w:sz w:val="20"/>
          <w:szCs w:val="20"/>
        </w:rPr>
        <w:t>)</w:t>
      </w:r>
      <w:r w:rsidR="00332581" w:rsidRPr="137C1AF5">
        <w:rPr>
          <w:rFonts w:ascii="Palatino Linotype" w:hAnsi="Palatino Linotype"/>
          <w:sz w:val="20"/>
          <w:szCs w:val="20"/>
        </w:rPr>
        <w:t>.</w:t>
      </w:r>
    </w:p>
    <w:p w14:paraId="6C63952A" w14:textId="1A0A0125" w:rsidR="00332581" w:rsidRPr="00F87EEA" w:rsidRDefault="00332581" w:rsidP="4642905E">
      <w:pPr>
        <w:jc w:val="both"/>
        <w:rPr>
          <w:rFonts w:ascii="Palatino Linotype" w:hAnsi="Palatino Linotype"/>
          <w:sz w:val="20"/>
          <w:szCs w:val="20"/>
        </w:rPr>
      </w:pPr>
      <w:r w:rsidRPr="4642905E">
        <w:rPr>
          <w:rFonts w:ascii="Palatino Linotype" w:hAnsi="Palatino Linotype"/>
          <w:sz w:val="20"/>
          <w:szCs w:val="20"/>
        </w:rPr>
        <w:t xml:space="preserve">Le soumissionnaire précise dans son mémoire les caractéristiques techniques des articles et objets de son offre, notamment </w:t>
      </w:r>
      <w:r w:rsidR="038477AC" w:rsidRPr="4642905E">
        <w:rPr>
          <w:rFonts w:ascii="Palatino Linotype" w:hAnsi="Palatino Linotype"/>
          <w:sz w:val="20"/>
          <w:szCs w:val="20"/>
        </w:rPr>
        <w:t>en termes de</w:t>
      </w:r>
      <w:r w:rsidRPr="4642905E">
        <w:rPr>
          <w:rFonts w:ascii="Palatino Linotype" w:hAnsi="Palatino Linotype"/>
          <w:sz w:val="20"/>
          <w:szCs w:val="20"/>
        </w:rPr>
        <w:t xml:space="preserve"> résistance au lavage (pour les mugs), aux frottements, aux rayures etc.</w:t>
      </w:r>
    </w:p>
    <w:p w14:paraId="03732D5C" w14:textId="7E0B6CA2" w:rsidR="00D173D6" w:rsidRDefault="00D173D6" w:rsidP="00D173D6">
      <w:pPr>
        <w:pStyle w:val="ListParagraph"/>
        <w:spacing w:after="200" w:line="276" w:lineRule="auto"/>
        <w:jc w:val="both"/>
        <w:rPr>
          <w:rFonts w:cstheme="minorHAnsi"/>
        </w:rPr>
      </w:pPr>
      <w:r w:rsidRPr="00C6377B">
        <w:rPr>
          <w:rFonts w:cstheme="minorHAnsi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</w:t>
      </w:r>
    </w:p>
    <w:p w14:paraId="749FC782" w14:textId="77777777" w:rsidR="00D173D6" w:rsidRPr="00F432A0" w:rsidRDefault="00D173D6" w:rsidP="00D173D6">
      <w:pPr>
        <w:pStyle w:val="ListParagraph"/>
        <w:spacing w:after="200" w:line="276" w:lineRule="auto"/>
        <w:jc w:val="both"/>
        <w:rPr>
          <w:rFonts w:ascii="Palatino Linotype" w:hAnsi="Palatino Linotype" w:cstheme="minorHAnsi"/>
          <w:color w:val="44546A" w:themeColor="text2"/>
        </w:rPr>
      </w:pPr>
      <w:r w:rsidRPr="003E718B">
        <w:rPr>
          <w:rFonts w:asciiTheme="minorHAnsi" w:hAnsiTheme="minorHAnsi" w:cstheme="minorHAnsi"/>
        </w:rPr>
        <w:t>......................................................................................................................................................</w:t>
      </w:r>
      <w:r>
        <w:rPr>
          <w:rFonts w:cstheme="minorHAnsi"/>
        </w:rPr>
        <w:t xml:space="preserve"> </w:t>
      </w:r>
      <w:r w:rsidRPr="003E718B">
        <w:rPr>
          <w:rFonts w:asciiTheme="minorHAnsi" w:hAnsiTheme="minorHAnsi" w:cstheme="minorHAnsi"/>
        </w:rPr>
        <w:t>..........................................................................................................................................................</w:t>
      </w:r>
      <w:r>
        <w:rPr>
          <w:rFonts w:cstheme="minorHAnsi"/>
        </w:rPr>
        <w:t>..................................................................................................................................................</w:t>
      </w:r>
    </w:p>
    <w:p w14:paraId="30B5C30F" w14:textId="77777777" w:rsidR="00D173D6" w:rsidRDefault="00D173D6" w:rsidP="00D173D6">
      <w:pPr>
        <w:spacing w:after="200" w:line="276" w:lineRule="auto"/>
        <w:ind w:left="705"/>
        <w:jc w:val="both"/>
        <w:rPr>
          <w:rFonts w:ascii="Palatino Linotype" w:hAnsi="Palatino Linotype" w:cstheme="minorHAnsi"/>
          <w:color w:val="44546A" w:themeColor="text2"/>
        </w:rPr>
      </w:pPr>
      <w:r w:rsidRPr="003E718B">
        <w:rPr>
          <w:rFonts w:cstheme="minorHAnsi"/>
        </w:rPr>
        <w:t>......................................................................................................................................................</w:t>
      </w:r>
      <w:r>
        <w:rPr>
          <w:rFonts w:cstheme="minorHAnsi"/>
        </w:rPr>
        <w:t xml:space="preserve"> </w:t>
      </w:r>
      <w:r w:rsidRPr="003E718B">
        <w:rPr>
          <w:rFonts w:cstheme="minorHAnsi"/>
        </w:rPr>
        <w:t>..........................................................................................................................................................</w:t>
      </w:r>
      <w:r>
        <w:rPr>
          <w:rFonts w:cstheme="minorHAnsi"/>
        </w:rPr>
        <w:t>..................................................................................................................................................</w:t>
      </w:r>
    </w:p>
    <w:bookmarkEnd w:id="1"/>
    <w:p w14:paraId="16F72720" w14:textId="442E732A" w:rsidR="00C6377B" w:rsidRDefault="00D173D6" w:rsidP="137C1AF5">
      <w:pPr>
        <w:spacing w:after="200" w:line="276" w:lineRule="auto"/>
        <w:ind w:left="705"/>
        <w:jc w:val="both"/>
      </w:pPr>
      <w:r w:rsidRPr="137C1AF5">
        <w:t>...................................................................................................................................................... 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73E07765" w14:textId="4504F636" w:rsidR="137C1AF5" w:rsidRDefault="00E22499" w:rsidP="137C1AF5">
      <w:pPr>
        <w:spacing w:after="200" w:line="276" w:lineRule="auto"/>
        <w:ind w:left="705"/>
        <w:jc w:val="both"/>
      </w:pPr>
      <w:r>
        <w:rPr>
          <w:rFonts w:cstheme="minorHAnsi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051748C8" wp14:editId="76DE4A09">
                <wp:simplePos x="0" y="0"/>
                <wp:positionH relativeFrom="column">
                  <wp:posOffset>817880</wp:posOffset>
                </wp:positionH>
                <wp:positionV relativeFrom="paragraph">
                  <wp:posOffset>154940</wp:posOffset>
                </wp:positionV>
                <wp:extent cx="4857750" cy="771525"/>
                <wp:effectExtent l="0" t="0" r="19050" b="28575"/>
                <wp:wrapNone/>
                <wp:docPr id="1" name="Rectangle : coins arrondis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57750" cy="771525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BE21644" w14:textId="4FAF6B97" w:rsidR="00AE4258" w:rsidRPr="00FF6848" w:rsidRDefault="00AE4258" w:rsidP="00FF6848">
                            <w:pPr>
                              <w:jc w:val="center"/>
                              <w:rPr>
                                <w:rFonts w:ascii="Palatino Linotype" w:hAnsi="Palatino Linotype"/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  <w:r w:rsidRPr="00AE4258">
                              <w:rPr>
                                <w:rFonts w:ascii="Palatino Linotype" w:hAnsi="Palatino Linotype"/>
                                <w:b/>
                                <w:bCs/>
                                <w:sz w:val="18"/>
                                <w:szCs w:val="18"/>
                              </w:rPr>
                              <w:t>Renvoi à des documents annexes le cas échéant :</w:t>
                            </w:r>
                          </w:p>
                          <w:p w14:paraId="5201C78D" w14:textId="298AE6AF" w:rsidR="00FF6848" w:rsidRPr="00FF6848" w:rsidRDefault="00FF6848" w:rsidP="00FF6848">
                            <w:pPr>
                              <w:pStyle w:val="ListParagraph"/>
                              <w:numPr>
                                <w:ilvl w:val="0"/>
                                <w:numId w:val="7"/>
                              </w:numPr>
                              <w:rPr>
                                <w:rFonts w:ascii="Palatino Linotype" w:hAnsi="Palatino Linotype" w:cstheme="majorHAnsi"/>
                                <w:sz w:val="18"/>
                                <w:szCs w:val="18"/>
                              </w:rPr>
                            </w:pPr>
                            <w:r w:rsidRPr="00FF6848">
                              <w:rPr>
                                <w:rFonts w:ascii="Palatino Linotype" w:hAnsi="Palatino Linotype" w:cstheme="majorHAnsi"/>
                                <w:sz w:val="18"/>
                                <w:szCs w:val="18"/>
                              </w:rPr>
                              <w:t>Intitulé précis des annexes : ....................................................... ........................ ...</w:t>
                            </w:r>
                          </w:p>
                          <w:p w14:paraId="07FACDFB" w14:textId="5EFBEDDA" w:rsidR="00FF6848" w:rsidRPr="00FF6848" w:rsidRDefault="00FF6848" w:rsidP="00FF6848">
                            <w:pPr>
                              <w:pStyle w:val="ListParagraph"/>
                              <w:numPr>
                                <w:ilvl w:val="0"/>
                                <w:numId w:val="7"/>
                              </w:numPr>
                              <w:rPr>
                                <w:rFonts w:ascii="Palatino Linotype" w:hAnsi="Palatino Linotype"/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  <w:r w:rsidRPr="00FF6848">
                              <w:rPr>
                                <w:rFonts w:ascii="Palatino Linotype" w:hAnsi="Palatino Linotype" w:cstheme="majorHAnsi"/>
                                <w:sz w:val="18"/>
                                <w:szCs w:val="18"/>
                              </w:rPr>
                              <w:t>N</w:t>
                            </w:r>
                            <w:r w:rsidR="00F432A0" w:rsidRPr="00F432A0">
                              <w:rPr>
                                <w:rFonts w:ascii="Palatino Linotype" w:hAnsi="Palatino Linotype" w:cstheme="majorHAnsi"/>
                                <w:sz w:val="18"/>
                                <w:szCs w:val="18"/>
                                <w:vertAlign w:val="superscript"/>
                              </w:rPr>
                              <w:t>o</w:t>
                            </w:r>
                            <w:r w:rsidRPr="00FF6848">
                              <w:rPr>
                                <w:rFonts w:ascii="Palatino Linotype" w:hAnsi="Palatino Linotype" w:cstheme="majorHAnsi"/>
                                <w:sz w:val="18"/>
                                <w:szCs w:val="18"/>
                              </w:rPr>
                              <w:t xml:space="preserve"> de pages se rapportant exclusivement au présent sous-critère</w:t>
                            </w:r>
                            <w:r>
                              <w:rPr>
                                <w:rFonts w:ascii="Palatino Linotype" w:hAnsi="Palatino Linotype" w:cstheme="majorHAnsi"/>
                                <w:sz w:val="18"/>
                                <w:szCs w:val="18"/>
                              </w:rPr>
                              <w:t>………………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51748C8" id="Rectangle : coins arrondis 1" o:spid="_x0000_s1029" style="position:absolute;left:0;text-align:left;margin-left:64.4pt;margin-top:12.2pt;width:382.5pt;height:60.7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" fillcolor="white [3201]" strokecolor="#4472c4 [3204]" strokeweight="1pt">
                <v:stroke joinstyle="miter"/>
                <v:textbox>
                  <w:txbxContent>
                    <w:p w14:paraId="4BE21644" w14:textId="4FAF6B97" w:rsidR="00AE4258" w:rsidRPr="00FF6848" w:rsidRDefault="00AE4258" w:rsidP="00FF6848">
                      <w:pPr>
                        <w:jc w:val="center"/>
                        <w:rPr>
                          <w:rFonts w:ascii="Palatino Linotype" w:hAnsi="Palatino Linotype"/>
                          <w:b/>
                          <w:bCs/>
                          <w:sz w:val="18"/>
                          <w:szCs w:val="18"/>
                        </w:rPr>
                      </w:pPr>
                      <w:r w:rsidRPr="00AE4258">
                        <w:rPr>
                          <w:rFonts w:ascii="Palatino Linotype" w:hAnsi="Palatino Linotype"/>
                          <w:b/>
                          <w:bCs/>
                          <w:sz w:val="18"/>
                          <w:szCs w:val="18"/>
                        </w:rPr>
                        <w:t>Renvoi à des documents annexes le cas échéant :</w:t>
                      </w:r>
                    </w:p>
                    <w:p w14:paraId="5201C78D" w14:textId="298AE6AF" w:rsidR="00FF6848" w:rsidRPr="00FF6848" w:rsidRDefault="00FF6848" w:rsidP="00FF6848">
                      <w:pPr>
                        <w:pStyle w:val="ListParagraph"/>
                        <w:numPr>
                          <w:ilvl w:val="0"/>
                          <w:numId w:val="7"/>
                        </w:numPr>
                        <w:rPr>
                          <w:rFonts w:ascii="Palatino Linotype" w:hAnsi="Palatino Linotype" w:cstheme="majorHAnsi"/>
                          <w:sz w:val="18"/>
                          <w:szCs w:val="18"/>
                        </w:rPr>
                      </w:pPr>
                      <w:r w:rsidRPr="00FF6848">
                        <w:rPr>
                          <w:rFonts w:ascii="Palatino Linotype" w:hAnsi="Palatino Linotype" w:cstheme="majorHAnsi"/>
                          <w:sz w:val="18"/>
                          <w:szCs w:val="18"/>
                        </w:rPr>
                        <w:t>Intitulé précis des annexes : ....................................................... ........................ ...</w:t>
                      </w:r>
                    </w:p>
                    <w:p w14:paraId="07FACDFB" w14:textId="5EFBEDDA" w:rsidR="00FF6848" w:rsidRPr="00FF6848" w:rsidRDefault="00FF6848" w:rsidP="00FF6848">
                      <w:pPr>
                        <w:pStyle w:val="ListParagraph"/>
                        <w:numPr>
                          <w:ilvl w:val="0"/>
                          <w:numId w:val="7"/>
                        </w:numPr>
                        <w:rPr>
                          <w:rFonts w:ascii="Palatino Linotype" w:hAnsi="Palatino Linotype"/>
                          <w:b/>
                          <w:bCs/>
                          <w:sz w:val="18"/>
                          <w:szCs w:val="18"/>
                        </w:rPr>
                      </w:pPr>
                      <w:r w:rsidRPr="00FF6848">
                        <w:rPr>
                          <w:rFonts w:ascii="Palatino Linotype" w:hAnsi="Palatino Linotype" w:cstheme="majorHAnsi"/>
                          <w:sz w:val="18"/>
                          <w:szCs w:val="18"/>
                        </w:rPr>
                        <w:t>N</w:t>
                      </w:r>
                      <w:r w:rsidR="00F432A0" w:rsidRPr="00F432A0">
                        <w:rPr>
                          <w:rFonts w:ascii="Palatino Linotype" w:hAnsi="Palatino Linotype" w:cstheme="majorHAnsi"/>
                          <w:sz w:val="18"/>
                          <w:szCs w:val="18"/>
                          <w:vertAlign w:val="superscript"/>
                        </w:rPr>
                        <w:t>o</w:t>
                      </w:r>
                      <w:r w:rsidRPr="00FF6848">
                        <w:rPr>
                          <w:rFonts w:ascii="Palatino Linotype" w:hAnsi="Palatino Linotype" w:cstheme="majorHAnsi"/>
                          <w:sz w:val="18"/>
                          <w:szCs w:val="18"/>
                        </w:rPr>
                        <w:t xml:space="preserve"> de pages se rapportant exclusivement au présent sous-critère</w:t>
                      </w:r>
                      <w:r>
                        <w:rPr>
                          <w:rFonts w:ascii="Palatino Linotype" w:hAnsi="Palatino Linotype" w:cstheme="majorHAnsi"/>
                          <w:sz w:val="18"/>
                          <w:szCs w:val="18"/>
                        </w:rPr>
                        <w:t>………………</w:t>
                      </w:r>
                    </w:p>
                  </w:txbxContent>
                </v:textbox>
              </v:roundrect>
            </w:pict>
          </mc:Fallback>
        </mc:AlternateContent>
      </w:r>
    </w:p>
    <w:p w14:paraId="7574B173" w14:textId="4ABBD681" w:rsidR="00FF6848" w:rsidRPr="008471B2" w:rsidRDefault="00F432A0" w:rsidP="0015073D">
      <w:pPr>
        <w:rPr>
          <w:rFonts w:ascii="Palatino Linotype" w:hAnsi="Palatino Linotype" w:cs="Arial"/>
          <w:sz w:val="24"/>
          <w:szCs w:val="24"/>
        </w:rPr>
      </w:pPr>
      <w:r>
        <w:rPr>
          <w:rFonts w:ascii="Palatino Linotype" w:hAnsi="Palatino Linotype" w:cs="Arial"/>
          <w:sz w:val="24"/>
          <w:szCs w:val="24"/>
        </w:rPr>
        <w:br w:type="page"/>
      </w:r>
    </w:p>
    <w:p w14:paraId="2AA86EB1" w14:textId="50BF7533" w:rsidR="008E613C" w:rsidRPr="00332581" w:rsidRDefault="00B64013" w:rsidP="137C1AF5">
      <w:pPr>
        <w:pStyle w:val="ListParagraph"/>
        <w:numPr>
          <w:ilvl w:val="0"/>
          <w:numId w:val="6"/>
        </w:numPr>
        <w:spacing w:after="200" w:line="276" w:lineRule="auto"/>
        <w:ind w:left="284" w:hanging="284"/>
        <w:contextualSpacing/>
        <w:jc w:val="both"/>
        <w:rPr>
          <w:rFonts w:ascii="Palatino Linotype" w:hAnsi="Palatino Linotype" w:cstheme="minorBidi"/>
          <w:b/>
          <w:bCs/>
          <w:color w:val="44546A" w:themeColor="text2"/>
          <w:sz w:val="24"/>
          <w:szCs w:val="24"/>
          <w:u w:val="single"/>
        </w:rPr>
      </w:pPr>
      <w:r w:rsidRPr="137C1AF5">
        <w:rPr>
          <w:rFonts w:ascii="Palatino Linotype" w:hAnsi="Palatino Linotype" w:cstheme="minorBidi"/>
          <w:b/>
          <w:bCs/>
          <w:color w:val="44546A" w:themeColor="text2"/>
          <w:sz w:val="24"/>
          <w:szCs w:val="24"/>
          <w:u w:val="single"/>
        </w:rPr>
        <w:t>Sous critère</w:t>
      </w:r>
      <w:r w:rsidR="008432DD" w:rsidRPr="137C1AF5">
        <w:rPr>
          <w:rFonts w:ascii="Palatino Linotype" w:hAnsi="Palatino Linotype" w:cstheme="minorBidi"/>
          <w:b/>
          <w:bCs/>
          <w:color w:val="44546A" w:themeColor="text2"/>
          <w:sz w:val="24"/>
          <w:szCs w:val="24"/>
          <w:u w:val="single"/>
        </w:rPr>
        <w:t xml:space="preserve"> </w:t>
      </w:r>
      <w:r w:rsidR="1E4E9626" w:rsidRPr="137C1AF5">
        <w:rPr>
          <w:rFonts w:ascii="Palatino Linotype" w:hAnsi="Palatino Linotype" w:cstheme="minorBidi"/>
          <w:b/>
          <w:bCs/>
          <w:color w:val="44546A" w:themeColor="text2"/>
          <w:sz w:val="24"/>
          <w:szCs w:val="24"/>
          <w:u w:val="single"/>
        </w:rPr>
        <w:t>2</w:t>
      </w:r>
      <w:r w:rsidR="00CD40CC" w:rsidRPr="137C1AF5">
        <w:rPr>
          <w:rFonts w:ascii="Palatino Linotype" w:hAnsi="Palatino Linotype" w:cstheme="minorBidi"/>
          <w:b/>
          <w:bCs/>
          <w:color w:val="44546A" w:themeColor="text2"/>
          <w:sz w:val="24"/>
          <w:szCs w:val="24"/>
          <w:u w:val="single"/>
        </w:rPr>
        <w:t>.2</w:t>
      </w:r>
      <w:r w:rsidR="00715359" w:rsidRPr="137C1AF5">
        <w:rPr>
          <w:rFonts w:ascii="Palatino Linotype" w:hAnsi="Palatino Linotype" w:cstheme="minorBidi"/>
          <w:b/>
          <w:bCs/>
          <w:color w:val="44546A" w:themeColor="text2"/>
          <w:sz w:val="24"/>
          <w:szCs w:val="24"/>
          <w:u w:val="single"/>
        </w:rPr>
        <w:t xml:space="preserve"> : </w:t>
      </w:r>
      <w:r w:rsidR="00332581" w:rsidRPr="137C1AF5">
        <w:rPr>
          <w:rFonts w:ascii="Palatino Linotype" w:hAnsi="Palatino Linotype" w:cstheme="minorBidi"/>
          <w:b/>
          <w:bCs/>
          <w:color w:val="44546A" w:themeColor="text2"/>
          <w:sz w:val="24"/>
          <w:szCs w:val="24"/>
          <w:u w:val="single"/>
        </w:rPr>
        <w:t>Qualité d’exécution de la prestation</w:t>
      </w:r>
      <w:r w:rsidR="6753A288" w:rsidRPr="137C1AF5">
        <w:rPr>
          <w:rFonts w:ascii="Palatino Linotype" w:hAnsi="Palatino Linotype" w:cstheme="minorBidi"/>
          <w:b/>
          <w:bCs/>
          <w:color w:val="44546A" w:themeColor="text2"/>
          <w:sz w:val="24"/>
          <w:szCs w:val="24"/>
          <w:u w:val="single"/>
        </w:rPr>
        <w:t xml:space="preserve"> – 50 points</w:t>
      </w:r>
    </w:p>
    <w:p w14:paraId="7802F5D8" w14:textId="77777777" w:rsidR="008E613C" w:rsidRPr="008E613C" w:rsidRDefault="008E613C" w:rsidP="008E613C">
      <w:pPr>
        <w:pStyle w:val="ListParagraph"/>
        <w:spacing w:after="200" w:line="276" w:lineRule="auto"/>
        <w:ind w:left="284"/>
        <w:contextualSpacing/>
        <w:jc w:val="both"/>
        <w:rPr>
          <w:rFonts w:ascii="Palatino Linotype" w:hAnsi="Palatino Linotype" w:cstheme="minorHAnsi"/>
          <w:sz w:val="18"/>
          <w:szCs w:val="18"/>
        </w:rPr>
      </w:pPr>
    </w:p>
    <w:p w14:paraId="1534ECFF" w14:textId="381706AA" w:rsidR="008C03B9" w:rsidRDefault="00457C8B" w:rsidP="00C941E3">
      <w:pPr>
        <w:pStyle w:val="ListParagraph"/>
        <w:spacing w:after="200" w:line="276" w:lineRule="auto"/>
        <w:ind w:left="284"/>
        <w:contextualSpacing/>
        <w:rPr>
          <w:rFonts w:ascii="Palatino Linotype" w:hAnsi="Palatino Linotype" w:cstheme="minorHAnsi"/>
          <w:sz w:val="20"/>
          <w:szCs w:val="20"/>
        </w:rPr>
      </w:pPr>
      <w:r w:rsidRPr="00332581">
        <w:rPr>
          <w:rFonts w:ascii="Palatino Linotype" w:hAnsi="Palatino Linotype" w:cstheme="minorHAnsi"/>
          <w:sz w:val="20"/>
          <w:szCs w:val="20"/>
        </w:rPr>
        <w:t xml:space="preserve">Le candidat </w:t>
      </w:r>
      <w:r w:rsidR="00332581">
        <w:rPr>
          <w:rFonts w:ascii="Palatino Linotype" w:hAnsi="Palatino Linotype" w:cstheme="minorHAnsi"/>
          <w:sz w:val="20"/>
          <w:szCs w:val="20"/>
        </w:rPr>
        <w:t>présente les moyens humains, techniques et son mode opératoire pour livrer des objets promotionnels de qualité dans les délais impartis.</w:t>
      </w:r>
    </w:p>
    <w:p w14:paraId="72AF8B62" w14:textId="287123F5" w:rsidR="00332581" w:rsidRPr="00332581" w:rsidRDefault="00332581" w:rsidP="00C941E3">
      <w:pPr>
        <w:pStyle w:val="ListParagraph"/>
        <w:spacing w:after="200" w:line="276" w:lineRule="auto"/>
        <w:ind w:left="284"/>
        <w:contextualSpacing/>
        <w:rPr>
          <w:rFonts w:ascii="Palatino Linotype" w:hAnsi="Palatino Linotype" w:cstheme="minorHAnsi"/>
          <w:b/>
          <w:sz w:val="20"/>
          <w:szCs w:val="20"/>
        </w:rPr>
      </w:pPr>
      <w:r>
        <w:rPr>
          <w:rFonts w:ascii="Palatino Linotype" w:hAnsi="Palatino Linotype" w:cstheme="minorHAnsi"/>
          <w:sz w:val="20"/>
          <w:szCs w:val="20"/>
        </w:rPr>
        <w:t>Il présente également les moyens humains qui auront la mission d’apporter du conseil.</w:t>
      </w:r>
    </w:p>
    <w:p w14:paraId="1B8A7831" w14:textId="77777777" w:rsidR="00AB38DD" w:rsidRPr="00AB38DD" w:rsidRDefault="00AB38DD" w:rsidP="00AB38DD">
      <w:pPr>
        <w:pStyle w:val="ListParagraph"/>
        <w:spacing w:after="200" w:line="276" w:lineRule="auto"/>
        <w:ind w:left="284"/>
        <w:contextualSpacing/>
        <w:rPr>
          <w:rFonts w:ascii="Palatino Linotype" w:hAnsi="Palatino Linotype" w:cstheme="minorHAnsi"/>
          <w:sz w:val="18"/>
          <w:szCs w:val="18"/>
        </w:rPr>
      </w:pPr>
    </w:p>
    <w:p w14:paraId="701C47C1" w14:textId="5ADD5109" w:rsidR="003B4BAB" w:rsidRDefault="00C6377B" w:rsidP="00155549">
      <w:pPr>
        <w:pStyle w:val="ListParagraph"/>
        <w:spacing w:after="200" w:line="276" w:lineRule="auto"/>
        <w:jc w:val="both"/>
        <w:rPr>
          <w:rFonts w:cstheme="minorHAnsi"/>
        </w:rPr>
      </w:pPr>
      <w:r w:rsidRPr="00C6377B">
        <w:rPr>
          <w:rFonts w:cstheme="minorHAnsi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F432A0" w:rsidRPr="00C6377B">
        <w:rPr>
          <w:rFonts w:cstheme="minorHAnsi"/>
        </w:rPr>
        <w:t>………………………………………………………………………………………………………………………………………………</w:t>
      </w:r>
      <w:r w:rsidRPr="00C6377B">
        <w:rPr>
          <w:rFonts w:cstheme="minorHAnsi"/>
        </w:rPr>
        <w:t>..</w:t>
      </w:r>
    </w:p>
    <w:p w14:paraId="777AB862" w14:textId="12F74BC4" w:rsidR="00F432A0" w:rsidRPr="00F432A0" w:rsidRDefault="00CD1632" w:rsidP="00155549">
      <w:pPr>
        <w:pStyle w:val="ListParagraph"/>
        <w:spacing w:after="200" w:line="276" w:lineRule="auto"/>
        <w:jc w:val="both"/>
        <w:rPr>
          <w:rFonts w:ascii="Palatino Linotype" w:hAnsi="Palatino Linotype" w:cstheme="minorHAnsi"/>
          <w:color w:val="44546A" w:themeColor="text2"/>
        </w:rPr>
      </w:pPr>
      <w:r w:rsidRPr="003E718B">
        <w:rPr>
          <w:rFonts w:asciiTheme="minorHAnsi" w:hAnsiTheme="minorHAnsi" w:cstheme="minorHAnsi"/>
        </w:rPr>
        <w:t>......................................................................................................................................................</w:t>
      </w:r>
      <w:r>
        <w:rPr>
          <w:rFonts w:cstheme="minorHAnsi"/>
        </w:rPr>
        <w:t xml:space="preserve"> </w:t>
      </w:r>
      <w:r w:rsidRPr="003E718B">
        <w:rPr>
          <w:rFonts w:asciiTheme="minorHAnsi" w:hAnsiTheme="minorHAnsi" w:cstheme="minorHAnsi"/>
        </w:rPr>
        <w:t>..........................................................................................................................................................</w:t>
      </w:r>
      <w:r>
        <w:rPr>
          <w:rFonts w:cstheme="minorHAnsi"/>
        </w:rPr>
        <w:t>..................................................................................................................................................</w:t>
      </w:r>
    </w:p>
    <w:p w14:paraId="7103728A" w14:textId="67E3980A" w:rsidR="00F432A0" w:rsidRDefault="00CD1632" w:rsidP="00155549">
      <w:pPr>
        <w:spacing w:after="200" w:line="276" w:lineRule="auto"/>
        <w:ind w:left="705"/>
        <w:jc w:val="both"/>
        <w:rPr>
          <w:rFonts w:ascii="Palatino Linotype" w:hAnsi="Palatino Linotype" w:cstheme="minorHAnsi"/>
          <w:color w:val="44546A" w:themeColor="text2"/>
        </w:rPr>
      </w:pPr>
      <w:r w:rsidRPr="003E718B">
        <w:rPr>
          <w:rFonts w:cstheme="minorHAnsi"/>
        </w:rPr>
        <w:t>......................................................................................................................................................</w:t>
      </w:r>
      <w:r>
        <w:rPr>
          <w:rFonts w:cstheme="minorHAnsi"/>
        </w:rPr>
        <w:t xml:space="preserve"> </w:t>
      </w:r>
      <w:r w:rsidRPr="003E718B">
        <w:rPr>
          <w:rFonts w:cstheme="minorHAnsi"/>
        </w:rPr>
        <w:t>..........................................................................................................................................................</w:t>
      </w:r>
      <w:r>
        <w:rPr>
          <w:rFonts w:cstheme="minorHAnsi"/>
        </w:rPr>
        <w:t>..................................................................................................................................................</w:t>
      </w:r>
    </w:p>
    <w:p w14:paraId="077AE482" w14:textId="13360C75" w:rsidR="00F432A0" w:rsidRDefault="00CD1632" w:rsidP="00155549">
      <w:pPr>
        <w:spacing w:after="200" w:line="276" w:lineRule="auto"/>
        <w:ind w:left="705"/>
        <w:jc w:val="both"/>
        <w:rPr>
          <w:rFonts w:cstheme="minorHAnsi"/>
        </w:rPr>
      </w:pPr>
      <w:r w:rsidRPr="003E718B">
        <w:rPr>
          <w:rFonts w:cstheme="minorHAnsi"/>
        </w:rPr>
        <w:t>......................................................................................................................................................</w:t>
      </w:r>
      <w:r>
        <w:rPr>
          <w:rFonts w:cstheme="minorHAnsi"/>
        </w:rPr>
        <w:t xml:space="preserve"> </w:t>
      </w:r>
      <w:r w:rsidRPr="003E718B">
        <w:rPr>
          <w:rFonts w:cstheme="minorHAnsi"/>
        </w:rPr>
        <w:t>..........................................................................................................................................................</w:t>
      </w:r>
      <w:r>
        <w:rPr>
          <w:rFonts w:cstheme="minorHAnsi"/>
        </w:rPr>
        <w:t>..................................................................................................................................................</w:t>
      </w:r>
    </w:p>
    <w:p w14:paraId="7711ACD4" w14:textId="21092C20" w:rsidR="00ED7AAB" w:rsidRDefault="00C4213E" w:rsidP="00155549">
      <w:pPr>
        <w:spacing w:after="200" w:line="276" w:lineRule="auto"/>
        <w:ind w:left="705"/>
        <w:jc w:val="both"/>
        <w:rPr>
          <w:rFonts w:ascii="Palatino Linotype" w:hAnsi="Palatino Linotype" w:cstheme="minorHAnsi"/>
          <w:color w:val="44546A" w:themeColor="text2"/>
        </w:rPr>
      </w:pPr>
      <w:r>
        <w:rPr>
          <w:rFonts w:cstheme="minorHAnsi"/>
          <w:noProof/>
        </w:rPr>
        <mc:AlternateContent>
          <mc:Choice Requires="wps">
            <w:drawing>
              <wp:anchor distT="0" distB="0" distL="114300" distR="114300" simplePos="0" relativeHeight="251658241" behindDoc="0" locked="0" layoutInCell="1" allowOverlap="1" wp14:anchorId="49953732" wp14:editId="216BBD89">
                <wp:simplePos x="0" y="0"/>
                <wp:positionH relativeFrom="margin">
                  <wp:posOffset>702310</wp:posOffset>
                </wp:positionH>
                <wp:positionV relativeFrom="paragraph">
                  <wp:posOffset>3175</wp:posOffset>
                </wp:positionV>
                <wp:extent cx="4857750" cy="762000"/>
                <wp:effectExtent l="0" t="0" r="19050" b="19050"/>
                <wp:wrapNone/>
                <wp:docPr id="3" name="Rectangle : coins arrondis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57750" cy="7620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352B563" w14:textId="77777777" w:rsidR="00F432A0" w:rsidRPr="00FF6848" w:rsidRDefault="00F432A0" w:rsidP="00F432A0">
                            <w:pPr>
                              <w:jc w:val="center"/>
                              <w:rPr>
                                <w:rFonts w:ascii="Palatino Linotype" w:hAnsi="Palatino Linotype"/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  <w:r w:rsidRPr="00AE4258">
                              <w:rPr>
                                <w:rFonts w:ascii="Palatino Linotype" w:hAnsi="Palatino Linotype"/>
                                <w:b/>
                                <w:bCs/>
                                <w:sz w:val="18"/>
                                <w:szCs w:val="18"/>
                              </w:rPr>
                              <w:t>Renvoi à des documents annexes le cas échéant :</w:t>
                            </w:r>
                          </w:p>
                          <w:p w14:paraId="67055574" w14:textId="77777777" w:rsidR="00F432A0" w:rsidRPr="00FF6848" w:rsidRDefault="00F432A0" w:rsidP="00F432A0">
                            <w:pPr>
                              <w:pStyle w:val="ListParagraph"/>
                              <w:numPr>
                                <w:ilvl w:val="0"/>
                                <w:numId w:val="7"/>
                              </w:numPr>
                              <w:rPr>
                                <w:rFonts w:ascii="Palatino Linotype" w:hAnsi="Palatino Linotype" w:cstheme="majorHAnsi"/>
                                <w:sz w:val="18"/>
                                <w:szCs w:val="18"/>
                              </w:rPr>
                            </w:pPr>
                            <w:r w:rsidRPr="00FF6848">
                              <w:rPr>
                                <w:rFonts w:ascii="Palatino Linotype" w:hAnsi="Palatino Linotype" w:cstheme="majorHAnsi"/>
                                <w:sz w:val="18"/>
                                <w:szCs w:val="18"/>
                              </w:rPr>
                              <w:t>Intitulé précis des annexes : ....................................................... ........................ ...</w:t>
                            </w:r>
                          </w:p>
                          <w:p w14:paraId="52AC2FB6" w14:textId="77777777" w:rsidR="00F432A0" w:rsidRPr="00FF6848" w:rsidRDefault="00F432A0" w:rsidP="00F432A0">
                            <w:pPr>
                              <w:pStyle w:val="ListParagraph"/>
                              <w:numPr>
                                <w:ilvl w:val="0"/>
                                <w:numId w:val="7"/>
                              </w:numPr>
                              <w:rPr>
                                <w:rFonts w:ascii="Palatino Linotype" w:hAnsi="Palatino Linotype"/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  <w:r w:rsidRPr="00FF6848">
                              <w:rPr>
                                <w:rFonts w:ascii="Palatino Linotype" w:hAnsi="Palatino Linotype" w:cstheme="majorHAnsi"/>
                                <w:sz w:val="18"/>
                                <w:szCs w:val="18"/>
                              </w:rPr>
                              <w:t>N</w:t>
                            </w:r>
                            <w:r w:rsidRPr="00F432A0">
                              <w:rPr>
                                <w:rFonts w:ascii="Palatino Linotype" w:hAnsi="Palatino Linotype" w:cstheme="majorHAnsi"/>
                                <w:sz w:val="18"/>
                                <w:szCs w:val="18"/>
                                <w:vertAlign w:val="superscript"/>
                              </w:rPr>
                              <w:t>o</w:t>
                            </w:r>
                            <w:r w:rsidRPr="00FF6848">
                              <w:rPr>
                                <w:rFonts w:ascii="Palatino Linotype" w:hAnsi="Palatino Linotype" w:cstheme="majorHAnsi"/>
                                <w:sz w:val="18"/>
                                <w:szCs w:val="18"/>
                              </w:rPr>
                              <w:t xml:space="preserve"> de pages se rapportant exclusivement au présent sous-critère</w:t>
                            </w:r>
                            <w:r>
                              <w:rPr>
                                <w:rFonts w:ascii="Palatino Linotype" w:hAnsi="Palatino Linotype" w:cstheme="majorHAnsi"/>
                                <w:sz w:val="18"/>
                                <w:szCs w:val="18"/>
                              </w:rPr>
                              <w:t>………………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49953732" id="Rectangle : coins arrondis 3" o:spid="_x0000_s1030" style="position:absolute;left:0;text-align:left;margin-left:55.3pt;margin-top:.25pt;width:382.5pt;height:60pt;z-index:251658241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" fillcolor="white [3201]" strokecolor="#4472c4 [3204]" strokeweight="1pt">
                <v:stroke joinstyle="miter"/>
                <v:textbox>
                  <w:txbxContent>
                    <w:p w14:paraId="1352B563" w14:textId="77777777" w:rsidR="00F432A0" w:rsidRPr="00FF6848" w:rsidRDefault="00F432A0" w:rsidP="00F432A0">
                      <w:pPr>
                        <w:jc w:val="center"/>
                        <w:rPr>
                          <w:rFonts w:ascii="Palatino Linotype" w:hAnsi="Palatino Linotype"/>
                          <w:b/>
                          <w:bCs/>
                          <w:sz w:val="18"/>
                          <w:szCs w:val="18"/>
                        </w:rPr>
                      </w:pPr>
                      <w:r w:rsidRPr="00AE4258">
                        <w:rPr>
                          <w:rFonts w:ascii="Palatino Linotype" w:hAnsi="Palatino Linotype"/>
                          <w:b/>
                          <w:bCs/>
                          <w:sz w:val="18"/>
                          <w:szCs w:val="18"/>
                        </w:rPr>
                        <w:t>Renvoi à des documents annexes le cas échéant :</w:t>
                      </w:r>
                    </w:p>
                    <w:p w14:paraId="67055574" w14:textId="77777777" w:rsidR="00F432A0" w:rsidRPr="00FF6848" w:rsidRDefault="00F432A0" w:rsidP="00F432A0">
                      <w:pPr>
                        <w:pStyle w:val="ListParagraph"/>
                        <w:numPr>
                          <w:ilvl w:val="0"/>
                          <w:numId w:val="7"/>
                        </w:numPr>
                        <w:rPr>
                          <w:rFonts w:ascii="Palatino Linotype" w:hAnsi="Palatino Linotype" w:cstheme="majorHAnsi"/>
                          <w:sz w:val="18"/>
                          <w:szCs w:val="18"/>
                        </w:rPr>
                      </w:pPr>
                      <w:r w:rsidRPr="00FF6848">
                        <w:rPr>
                          <w:rFonts w:ascii="Palatino Linotype" w:hAnsi="Palatino Linotype" w:cstheme="majorHAnsi"/>
                          <w:sz w:val="18"/>
                          <w:szCs w:val="18"/>
                        </w:rPr>
                        <w:t>Intitulé précis des annexes : ....................................................... ........................ ...</w:t>
                      </w:r>
                    </w:p>
                    <w:p w14:paraId="52AC2FB6" w14:textId="77777777" w:rsidR="00F432A0" w:rsidRPr="00FF6848" w:rsidRDefault="00F432A0" w:rsidP="00F432A0">
                      <w:pPr>
                        <w:pStyle w:val="ListParagraph"/>
                        <w:numPr>
                          <w:ilvl w:val="0"/>
                          <w:numId w:val="7"/>
                        </w:numPr>
                        <w:rPr>
                          <w:rFonts w:ascii="Palatino Linotype" w:hAnsi="Palatino Linotype"/>
                          <w:b/>
                          <w:bCs/>
                          <w:sz w:val="18"/>
                          <w:szCs w:val="18"/>
                        </w:rPr>
                      </w:pPr>
                      <w:r w:rsidRPr="00FF6848">
                        <w:rPr>
                          <w:rFonts w:ascii="Palatino Linotype" w:hAnsi="Palatino Linotype" w:cstheme="majorHAnsi"/>
                          <w:sz w:val="18"/>
                          <w:szCs w:val="18"/>
                        </w:rPr>
                        <w:t>N</w:t>
                      </w:r>
                      <w:r w:rsidRPr="00F432A0">
                        <w:rPr>
                          <w:rFonts w:ascii="Palatino Linotype" w:hAnsi="Palatino Linotype" w:cstheme="majorHAnsi"/>
                          <w:sz w:val="18"/>
                          <w:szCs w:val="18"/>
                          <w:vertAlign w:val="superscript"/>
                        </w:rPr>
                        <w:t>o</w:t>
                      </w:r>
                      <w:r w:rsidRPr="00FF6848">
                        <w:rPr>
                          <w:rFonts w:ascii="Palatino Linotype" w:hAnsi="Palatino Linotype" w:cstheme="majorHAnsi"/>
                          <w:sz w:val="18"/>
                          <w:szCs w:val="18"/>
                        </w:rPr>
                        <w:t xml:space="preserve"> de pages se rapportant exclusivement au présent sous-critère</w:t>
                      </w:r>
                      <w:r>
                        <w:rPr>
                          <w:rFonts w:ascii="Palatino Linotype" w:hAnsi="Palatino Linotype" w:cstheme="majorHAnsi"/>
                          <w:sz w:val="18"/>
                          <w:szCs w:val="18"/>
                        </w:rPr>
                        <w:t>………………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</w:p>
    <w:p w14:paraId="3DCB997F" w14:textId="66854085" w:rsidR="006D5822" w:rsidRDefault="006D5822" w:rsidP="00F432A0">
      <w:pPr>
        <w:spacing w:after="200" w:line="276" w:lineRule="auto"/>
        <w:rPr>
          <w:rFonts w:ascii="Palatino Linotype" w:hAnsi="Palatino Linotype" w:cstheme="minorHAnsi"/>
          <w:color w:val="44546A" w:themeColor="text2"/>
        </w:rPr>
      </w:pPr>
    </w:p>
    <w:p w14:paraId="34A3E07D" w14:textId="7DEE57A6" w:rsidR="006D5822" w:rsidRDefault="006D5822" w:rsidP="00F432A0">
      <w:pPr>
        <w:spacing w:after="200" w:line="276" w:lineRule="auto"/>
        <w:rPr>
          <w:rFonts w:ascii="Palatino Linotype" w:hAnsi="Palatino Linotype" w:cstheme="minorHAnsi"/>
          <w:color w:val="44546A" w:themeColor="text2"/>
        </w:rPr>
      </w:pPr>
    </w:p>
    <w:p w14:paraId="0238555F" w14:textId="77777777" w:rsidR="00E8471E" w:rsidRDefault="00E8471E" w:rsidP="00F432A0">
      <w:pPr>
        <w:spacing w:after="200" w:line="276" w:lineRule="auto"/>
        <w:rPr>
          <w:rFonts w:ascii="Palatino Linotype" w:hAnsi="Palatino Linotype" w:cstheme="minorHAnsi"/>
          <w:color w:val="44546A" w:themeColor="text2"/>
        </w:rPr>
      </w:pPr>
    </w:p>
    <w:p w14:paraId="33714B96" w14:textId="77777777" w:rsidR="00E8471E" w:rsidRDefault="00E8471E" w:rsidP="00F432A0">
      <w:pPr>
        <w:spacing w:after="200" w:line="276" w:lineRule="auto"/>
        <w:rPr>
          <w:rFonts w:ascii="Palatino Linotype" w:hAnsi="Palatino Linotype" w:cstheme="minorHAnsi"/>
          <w:color w:val="44546A" w:themeColor="text2"/>
        </w:rPr>
      </w:pPr>
    </w:p>
    <w:p w14:paraId="79D27386" w14:textId="631D954E" w:rsidR="00C4213E" w:rsidRDefault="00C4213E" w:rsidP="137C1AF5">
      <w:pPr>
        <w:spacing w:after="200" w:line="276" w:lineRule="auto"/>
        <w:rPr>
          <w:rFonts w:ascii="Palatino Linotype" w:hAnsi="Palatino Linotype"/>
          <w:color w:val="44546A" w:themeColor="text2"/>
        </w:rPr>
      </w:pPr>
    </w:p>
    <w:p w14:paraId="0992AB77" w14:textId="77777777" w:rsidR="00E22499" w:rsidRDefault="00E22499" w:rsidP="008206D6">
      <w:pPr>
        <w:spacing w:after="200" w:line="276" w:lineRule="auto"/>
        <w:rPr>
          <w:rFonts w:ascii="Palatino Linotype" w:hAnsi="Palatino Linotype" w:cstheme="minorHAnsi"/>
          <w:b/>
          <w:bCs/>
          <w:color w:val="44546A" w:themeColor="text2"/>
          <w:u w:val="single"/>
        </w:rPr>
      </w:pPr>
      <w:r>
        <w:rPr>
          <w:rFonts w:ascii="Palatino Linotype" w:hAnsi="Palatino Linotype" w:cstheme="minorHAnsi"/>
          <w:b/>
          <w:bCs/>
          <w:color w:val="44546A" w:themeColor="text2"/>
          <w:u w:val="single"/>
        </w:rPr>
        <w:br w:type="page"/>
      </w:r>
    </w:p>
    <w:p w14:paraId="23744CCB" w14:textId="73C938BD" w:rsidR="008206D6" w:rsidRDefault="008206D6" w:rsidP="008206D6">
      <w:pPr>
        <w:spacing w:after="200" w:line="276" w:lineRule="auto"/>
        <w:rPr>
          <w:rFonts w:ascii="Palatino Linotype" w:hAnsi="Palatino Linotype" w:cstheme="minorHAnsi"/>
          <w:b/>
          <w:bCs/>
          <w:color w:val="44546A" w:themeColor="text2"/>
          <w:u w:val="single"/>
        </w:rPr>
      </w:pPr>
      <w:r w:rsidRPr="008206D6">
        <w:rPr>
          <w:rFonts w:ascii="Palatino Linotype" w:hAnsi="Palatino Linotype" w:cstheme="minorHAnsi"/>
          <w:b/>
          <w:bCs/>
          <w:color w:val="44546A" w:themeColor="text2"/>
          <w:u w:val="single"/>
        </w:rPr>
        <w:t>CRITERE N°</w:t>
      </w:r>
      <w:r>
        <w:rPr>
          <w:rFonts w:ascii="Palatino Linotype" w:hAnsi="Palatino Linotype" w:cstheme="minorHAnsi"/>
          <w:b/>
          <w:bCs/>
          <w:color w:val="44546A" w:themeColor="text2"/>
          <w:u w:val="single"/>
        </w:rPr>
        <w:t>3</w:t>
      </w:r>
      <w:r w:rsidRPr="008206D6">
        <w:rPr>
          <w:rFonts w:ascii="Palatino Linotype" w:hAnsi="Palatino Linotype" w:cstheme="minorHAnsi"/>
          <w:b/>
          <w:bCs/>
          <w:color w:val="44546A" w:themeColor="text2"/>
          <w:u w:val="single"/>
        </w:rPr>
        <w:t xml:space="preserve"> – </w:t>
      </w:r>
      <w:r w:rsidR="00332581">
        <w:rPr>
          <w:rFonts w:ascii="Palatino Linotype" w:hAnsi="Palatino Linotype" w:cstheme="minorHAnsi"/>
          <w:b/>
          <w:bCs/>
          <w:color w:val="44546A" w:themeColor="text2"/>
          <w:u w:val="single"/>
        </w:rPr>
        <w:t>PERFORMANCE ENVIRONNEMENTALE</w:t>
      </w:r>
      <w:r w:rsidR="004D5C5A">
        <w:rPr>
          <w:rFonts w:ascii="Palatino Linotype" w:hAnsi="Palatino Linotype" w:cstheme="minorHAnsi"/>
          <w:b/>
          <w:bCs/>
          <w:color w:val="44546A" w:themeColor="text2"/>
          <w:u w:val="single"/>
        </w:rPr>
        <w:t xml:space="preserve"> NOTEE SUR 100 PONDERE A 10%</w:t>
      </w:r>
    </w:p>
    <w:p w14:paraId="61A6CDF4" w14:textId="5A430C5B" w:rsidR="00332581" w:rsidRPr="00F87EEA" w:rsidRDefault="00332581" w:rsidP="00332581">
      <w:pPr>
        <w:pStyle w:val="ListParagraph"/>
        <w:numPr>
          <w:ilvl w:val="0"/>
          <w:numId w:val="6"/>
        </w:numPr>
        <w:spacing w:after="200" w:line="276" w:lineRule="auto"/>
        <w:ind w:left="284" w:hanging="284"/>
        <w:contextualSpacing/>
        <w:jc w:val="both"/>
        <w:rPr>
          <w:rFonts w:ascii="Palatino Linotype" w:hAnsi="Palatino Linotype" w:cstheme="minorHAnsi"/>
          <w:b/>
          <w:bCs/>
          <w:color w:val="44546A" w:themeColor="text2"/>
          <w:sz w:val="24"/>
          <w:szCs w:val="24"/>
          <w:u w:val="single"/>
        </w:rPr>
      </w:pPr>
      <w:r w:rsidRPr="00F87EEA">
        <w:rPr>
          <w:rFonts w:ascii="Palatino Linotype" w:hAnsi="Palatino Linotype" w:cstheme="minorHAnsi"/>
          <w:b/>
          <w:bCs/>
          <w:color w:val="44546A" w:themeColor="text2"/>
          <w:sz w:val="24"/>
          <w:szCs w:val="24"/>
          <w:u w:val="single"/>
        </w:rPr>
        <w:t xml:space="preserve">Sous critère </w:t>
      </w:r>
      <w:r>
        <w:rPr>
          <w:rFonts w:ascii="Palatino Linotype" w:hAnsi="Palatino Linotype" w:cstheme="minorHAnsi"/>
          <w:b/>
          <w:bCs/>
          <w:color w:val="44546A" w:themeColor="text2"/>
          <w:sz w:val="24"/>
          <w:szCs w:val="24"/>
          <w:u w:val="single"/>
        </w:rPr>
        <w:t>3</w:t>
      </w:r>
      <w:r w:rsidRPr="00F87EEA">
        <w:rPr>
          <w:rFonts w:ascii="Palatino Linotype" w:hAnsi="Palatino Linotype" w:cstheme="minorHAnsi"/>
          <w:b/>
          <w:bCs/>
          <w:color w:val="44546A" w:themeColor="text2"/>
          <w:sz w:val="24"/>
          <w:szCs w:val="24"/>
          <w:u w:val="single"/>
        </w:rPr>
        <w:t xml:space="preserve">.1 : </w:t>
      </w:r>
      <w:r>
        <w:rPr>
          <w:rFonts w:ascii="Palatino Linotype" w:hAnsi="Palatino Linotype" w:cstheme="minorHAnsi"/>
          <w:b/>
          <w:bCs/>
          <w:color w:val="44546A" w:themeColor="text2"/>
          <w:sz w:val="24"/>
          <w:szCs w:val="24"/>
          <w:u w:val="single"/>
        </w:rPr>
        <w:t>Gestion des ressources – 50 points</w:t>
      </w:r>
    </w:p>
    <w:p w14:paraId="57C6E340" w14:textId="1397C042" w:rsidR="008206D6" w:rsidRDefault="008206D6" w:rsidP="008206D6">
      <w:pPr>
        <w:spacing w:after="0" w:line="276" w:lineRule="auto"/>
        <w:jc w:val="both"/>
        <w:rPr>
          <w:rFonts w:ascii="Palatino Linotype" w:hAnsi="Palatino Linotype"/>
          <w:sz w:val="20"/>
          <w:szCs w:val="20"/>
        </w:rPr>
      </w:pPr>
      <w:r w:rsidRPr="00AE110D">
        <w:rPr>
          <w:rFonts w:ascii="Palatino Linotype" w:hAnsi="Palatino Linotype"/>
          <w:sz w:val="20"/>
          <w:szCs w:val="20"/>
        </w:rPr>
        <w:t xml:space="preserve">Le </w:t>
      </w:r>
      <w:r w:rsidR="00AE110D">
        <w:rPr>
          <w:rFonts w:ascii="Palatino Linotype" w:hAnsi="Palatino Linotype"/>
          <w:sz w:val="20"/>
          <w:szCs w:val="20"/>
        </w:rPr>
        <w:t>soumissionnaire démontre sa gestion des ressources : origine des matériaux, durabilité des matériaux, gestion ressources dans le process de marquage,</w:t>
      </w:r>
      <w:r w:rsidR="00AE110D" w:rsidRPr="00AE110D">
        <w:rPr>
          <w:rFonts w:ascii="Palatino Linotype" w:hAnsi="Palatino Linotype"/>
          <w:sz w:val="20"/>
          <w:szCs w:val="20"/>
        </w:rPr>
        <w:t xml:space="preserve"> </w:t>
      </w:r>
      <w:r w:rsidR="00AE110D">
        <w:rPr>
          <w:rFonts w:ascii="Palatino Linotype" w:hAnsi="Palatino Linotype"/>
          <w:sz w:val="20"/>
          <w:szCs w:val="20"/>
        </w:rPr>
        <w:t>emballage adapté.</w:t>
      </w:r>
    </w:p>
    <w:p w14:paraId="1D456FA0" w14:textId="11F1C743" w:rsidR="004D5C5A" w:rsidRPr="00AE110D" w:rsidRDefault="004D5C5A" w:rsidP="008206D6">
      <w:pPr>
        <w:spacing w:after="0" w:line="276" w:lineRule="auto"/>
        <w:jc w:val="both"/>
        <w:rPr>
          <w:rFonts w:ascii="Palatino Linotype" w:hAnsi="Palatino Linotype"/>
          <w:sz w:val="20"/>
          <w:szCs w:val="20"/>
        </w:rPr>
      </w:pPr>
      <w:r w:rsidRPr="004D5C5A">
        <w:rPr>
          <w:rFonts w:ascii="Palatino Linotype" w:hAnsi="Palatino Linotype"/>
          <w:sz w:val="20"/>
          <w:szCs w:val="20"/>
        </w:rPr>
        <w:t>Une réponse argumentée et chiffrée sera valorisée.</w:t>
      </w:r>
    </w:p>
    <w:p w14:paraId="2496EF32" w14:textId="77777777" w:rsidR="008206D6" w:rsidRPr="008206D6" w:rsidRDefault="008206D6" w:rsidP="008206D6">
      <w:pPr>
        <w:spacing w:after="0" w:line="276" w:lineRule="auto"/>
        <w:jc w:val="both"/>
        <w:rPr>
          <w:rFonts w:ascii="Palatino Linotype" w:hAnsi="Palatino Linotype"/>
          <w:sz w:val="18"/>
          <w:szCs w:val="18"/>
        </w:rPr>
      </w:pPr>
    </w:p>
    <w:p w14:paraId="5F59B816" w14:textId="262DA5F6" w:rsidR="008206D6" w:rsidRDefault="008206D6" w:rsidP="00F432A0">
      <w:pPr>
        <w:spacing w:after="200" w:line="276" w:lineRule="auto"/>
        <w:rPr>
          <w:rFonts w:ascii="Palatino Linotype" w:hAnsi="Palatino Linotype" w:cstheme="minorHAnsi"/>
          <w:color w:val="44546A" w:themeColor="text2"/>
        </w:rPr>
      </w:pPr>
      <w:r w:rsidRPr="008206D6">
        <w:rPr>
          <w:noProof/>
        </w:rPr>
        <w:drawing>
          <wp:inline distT="0" distB="0" distL="0" distR="0" wp14:anchorId="54D3CCB6" wp14:editId="5B4CA39D">
            <wp:extent cx="5759450" cy="5537200"/>
            <wp:effectExtent l="0" t="0" r="0" b="0"/>
            <wp:docPr id="1998487686" name="Imag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9450" cy="553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9ACBA08" w14:textId="6B6EEAB5" w:rsidR="008206D6" w:rsidRDefault="008206D6" w:rsidP="00F432A0">
      <w:pPr>
        <w:spacing w:after="200" w:line="276" w:lineRule="auto"/>
        <w:rPr>
          <w:rFonts w:ascii="Palatino Linotype" w:hAnsi="Palatino Linotype" w:cstheme="minorHAnsi"/>
          <w:color w:val="44546A" w:themeColor="text2"/>
        </w:rPr>
      </w:pPr>
      <w:r>
        <w:rPr>
          <w:rFonts w:ascii="Palatino Linotype" w:hAnsi="Palatino Linotype" w:cstheme="minorHAnsi"/>
          <w:noProof/>
          <w:color w:val="44546A" w:themeColor="text2"/>
        </w:rPr>
        <w:drawing>
          <wp:inline distT="0" distB="0" distL="0" distR="0" wp14:anchorId="06CDDF38" wp14:editId="2C62F572">
            <wp:extent cx="4876800" cy="781050"/>
            <wp:effectExtent l="0" t="0" r="0" b="0"/>
            <wp:docPr id="1337409247" name="Imag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76800" cy="7810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DE5682E" w14:textId="77777777" w:rsidR="004D5C5A" w:rsidRDefault="004D5C5A" w:rsidP="00F432A0">
      <w:pPr>
        <w:spacing w:after="200" w:line="276" w:lineRule="auto"/>
        <w:rPr>
          <w:rFonts w:ascii="Palatino Linotype" w:hAnsi="Palatino Linotype" w:cstheme="minorHAnsi"/>
          <w:color w:val="44546A" w:themeColor="text2"/>
        </w:rPr>
      </w:pPr>
    </w:p>
    <w:p w14:paraId="6DF5A611" w14:textId="77777777" w:rsidR="004D5C5A" w:rsidRDefault="004D5C5A" w:rsidP="00F432A0">
      <w:pPr>
        <w:spacing w:after="200" w:line="276" w:lineRule="auto"/>
        <w:rPr>
          <w:rFonts w:ascii="Palatino Linotype" w:hAnsi="Palatino Linotype" w:cstheme="minorHAnsi"/>
          <w:color w:val="44546A" w:themeColor="text2"/>
        </w:rPr>
      </w:pPr>
    </w:p>
    <w:p w14:paraId="69E01BEB" w14:textId="0EA11E0F" w:rsidR="004D5C5A" w:rsidRPr="00F87EEA" w:rsidRDefault="004D5C5A" w:rsidP="004D5C5A">
      <w:pPr>
        <w:pStyle w:val="ListParagraph"/>
        <w:numPr>
          <w:ilvl w:val="0"/>
          <w:numId w:val="6"/>
        </w:numPr>
        <w:spacing w:after="200" w:line="276" w:lineRule="auto"/>
        <w:ind w:left="284" w:hanging="284"/>
        <w:contextualSpacing/>
        <w:jc w:val="both"/>
        <w:rPr>
          <w:rFonts w:ascii="Palatino Linotype" w:hAnsi="Palatino Linotype" w:cstheme="minorHAnsi"/>
          <w:b/>
          <w:bCs/>
          <w:color w:val="44546A" w:themeColor="text2"/>
          <w:sz w:val="24"/>
          <w:szCs w:val="24"/>
          <w:u w:val="single"/>
        </w:rPr>
      </w:pPr>
      <w:r w:rsidRPr="00F87EEA">
        <w:rPr>
          <w:rFonts w:ascii="Palatino Linotype" w:hAnsi="Palatino Linotype" w:cstheme="minorHAnsi"/>
          <w:b/>
          <w:bCs/>
          <w:color w:val="44546A" w:themeColor="text2"/>
          <w:sz w:val="24"/>
          <w:szCs w:val="24"/>
          <w:u w:val="single"/>
        </w:rPr>
        <w:t xml:space="preserve">Sous critère </w:t>
      </w:r>
      <w:r>
        <w:rPr>
          <w:rFonts w:ascii="Palatino Linotype" w:hAnsi="Palatino Linotype" w:cstheme="minorHAnsi"/>
          <w:b/>
          <w:bCs/>
          <w:color w:val="44546A" w:themeColor="text2"/>
          <w:sz w:val="24"/>
          <w:szCs w:val="24"/>
          <w:u w:val="single"/>
        </w:rPr>
        <w:t>3</w:t>
      </w:r>
      <w:r w:rsidRPr="00F87EEA">
        <w:rPr>
          <w:rFonts w:ascii="Palatino Linotype" w:hAnsi="Palatino Linotype" w:cstheme="minorHAnsi"/>
          <w:b/>
          <w:bCs/>
          <w:color w:val="44546A" w:themeColor="text2"/>
          <w:sz w:val="24"/>
          <w:szCs w:val="24"/>
          <w:u w:val="single"/>
        </w:rPr>
        <w:t>.</w:t>
      </w:r>
      <w:r>
        <w:rPr>
          <w:rFonts w:ascii="Palatino Linotype" w:hAnsi="Palatino Linotype" w:cstheme="minorHAnsi"/>
          <w:b/>
          <w:bCs/>
          <w:color w:val="44546A" w:themeColor="text2"/>
          <w:sz w:val="24"/>
          <w:szCs w:val="24"/>
          <w:u w:val="single"/>
        </w:rPr>
        <w:t>2</w:t>
      </w:r>
      <w:r w:rsidRPr="00F87EEA">
        <w:rPr>
          <w:rFonts w:ascii="Palatino Linotype" w:hAnsi="Palatino Linotype" w:cstheme="minorHAnsi"/>
          <w:b/>
          <w:bCs/>
          <w:color w:val="44546A" w:themeColor="text2"/>
          <w:sz w:val="24"/>
          <w:szCs w:val="24"/>
          <w:u w:val="single"/>
        </w:rPr>
        <w:t xml:space="preserve"> : </w:t>
      </w:r>
      <w:r>
        <w:rPr>
          <w:rFonts w:ascii="Palatino Linotype" w:hAnsi="Palatino Linotype" w:cstheme="minorHAnsi"/>
          <w:b/>
          <w:bCs/>
          <w:color w:val="44546A" w:themeColor="text2"/>
          <w:sz w:val="24"/>
          <w:szCs w:val="24"/>
          <w:u w:val="single"/>
        </w:rPr>
        <w:t xml:space="preserve">Gestion des </w:t>
      </w:r>
      <w:r w:rsidR="00A76865">
        <w:rPr>
          <w:rFonts w:ascii="Palatino Linotype" w:hAnsi="Palatino Linotype" w:cstheme="minorHAnsi"/>
          <w:b/>
          <w:bCs/>
          <w:color w:val="44546A" w:themeColor="text2"/>
          <w:sz w:val="24"/>
          <w:szCs w:val="24"/>
          <w:u w:val="single"/>
        </w:rPr>
        <w:t xml:space="preserve">déchets </w:t>
      </w:r>
      <w:r>
        <w:rPr>
          <w:rFonts w:ascii="Palatino Linotype" w:hAnsi="Palatino Linotype" w:cstheme="minorHAnsi"/>
          <w:b/>
          <w:bCs/>
          <w:color w:val="44546A" w:themeColor="text2"/>
          <w:sz w:val="24"/>
          <w:szCs w:val="24"/>
          <w:u w:val="single"/>
        </w:rPr>
        <w:t>– 50 points</w:t>
      </w:r>
    </w:p>
    <w:p w14:paraId="5AA3C4C9" w14:textId="0B7D3846" w:rsidR="004D5C5A" w:rsidRPr="004D5C5A" w:rsidRDefault="004D5C5A" w:rsidP="004D5C5A">
      <w:pPr>
        <w:spacing w:after="0" w:line="276" w:lineRule="auto"/>
        <w:jc w:val="both"/>
        <w:rPr>
          <w:rFonts w:ascii="Palatino Linotype" w:hAnsi="Palatino Linotype"/>
          <w:sz w:val="20"/>
          <w:szCs w:val="20"/>
        </w:rPr>
      </w:pPr>
      <w:r w:rsidRPr="004D5C5A">
        <w:rPr>
          <w:rFonts w:ascii="Palatino Linotype" w:hAnsi="Palatino Linotype"/>
          <w:sz w:val="20"/>
          <w:szCs w:val="20"/>
        </w:rPr>
        <w:t xml:space="preserve">Le soumissionnaire </w:t>
      </w:r>
      <w:r>
        <w:rPr>
          <w:rFonts w:ascii="Palatino Linotype" w:hAnsi="Palatino Linotype"/>
          <w:sz w:val="20"/>
          <w:szCs w:val="20"/>
        </w:rPr>
        <w:t>présente son fonctionnement</w:t>
      </w:r>
      <w:r w:rsidRPr="004D5C5A">
        <w:rPr>
          <w:rFonts w:ascii="Palatino Linotype" w:hAnsi="Palatino Linotype"/>
          <w:sz w:val="20"/>
          <w:szCs w:val="20"/>
        </w:rPr>
        <w:t xml:space="preserve"> pour réduire au maximum la production des déchets, et valoriser ceux produits.</w:t>
      </w:r>
      <w:r>
        <w:rPr>
          <w:rFonts w:ascii="Palatino Linotype" w:hAnsi="Palatino Linotype"/>
          <w:sz w:val="20"/>
          <w:szCs w:val="20"/>
        </w:rPr>
        <w:t xml:space="preserve"> </w:t>
      </w:r>
      <w:r w:rsidR="00A76865">
        <w:rPr>
          <w:rFonts w:ascii="Palatino Linotype" w:hAnsi="Palatino Linotype"/>
          <w:sz w:val="20"/>
          <w:szCs w:val="20"/>
        </w:rPr>
        <w:t>Les filières de valorisation seront communiquées.</w:t>
      </w:r>
    </w:p>
    <w:p w14:paraId="5DCC060A" w14:textId="57C14249" w:rsidR="004D5C5A" w:rsidRPr="008206D6" w:rsidRDefault="004D5C5A" w:rsidP="004D5C5A">
      <w:pPr>
        <w:spacing w:after="0" w:line="276" w:lineRule="auto"/>
        <w:jc w:val="both"/>
        <w:rPr>
          <w:rFonts w:ascii="Palatino Linotype" w:hAnsi="Palatino Linotype"/>
          <w:sz w:val="18"/>
          <w:szCs w:val="18"/>
        </w:rPr>
      </w:pPr>
      <w:r w:rsidRPr="004D5C5A">
        <w:rPr>
          <w:rFonts w:ascii="Palatino Linotype" w:hAnsi="Palatino Linotype"/>
          <w:sz w:val="20"/>
          <w:szCs w:val="20"/>
        </w:rPr>
        <w:t>Une réponse argumentée et chiffrée sera valorisée.</w:t>
      </w:r>
    </w:p>
    <w:p w14:paraId="77108C6A" w14:textId="77777777" w:rsidR="004D5C5A" w:rsidRDefault="004D5C5A" w:rsidP="004D5C5A">
      <w:pPr>
        <w:spacing w:after="200" w:line="276" w:lineRule="auto"/>
        <w:rPr>
          <w:rFonts w:ascii="Palatino Linotype" w:hAnsi="Palatino Linotype" w:cstheme="minorHAnsi"/>
          <w:color w:val="44546A" w:themeColor="text2"/>
        </w:rPr>
      </w:pPr>
      <w:r w:rsidRPr="008206D6">
        <w:rPr>
          <w:noProof/>
        </w:rPr>
        <w:drawing>
          <wp:inline distT="0" distB="0" distL="0" distR="0" wp14:anchorId="50E7B618" wp14:editId="64418CA9">
            <wp:extent cx="5759450" cy="5537200"/>
            <wp:effectExtent l="0" t="0" r="0" b="0"/>
            <wp:docPr id="381759570" name="Imag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9450" cy="553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5DA7C51" w14:textId="77777777" w:rsidR="004D5C5A" w:rsidRDefault="004D5C5A" w:rsidP="00F432A0">
      <w:pPr>
        <w:spacing w:after="200" w:line="276" w:lineRule="auto"/>
        <w:rPr>
          <w:rFonts w:ascii="Palatino Linotype" w:hAnsi="Palatino Linotype" w:cstheme="minorHAnsi"/>
          <w:color w:val="44546A" w:themeColor="text2"/>
        </w:rPr>
      </w:pPr>
    </w:p>
    <w:sectPr w:rsidR="004D5C5A" w:rsidSect="00FA62AD">
      <w:footerReference w:type="default" r:id="rId16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B574D1" w14:textId="77777777" w:rsidR="00DA633E" w:rsidRDefault="00DA633E" w:rsidP="00E907EE">
      <w:pPr>
        <w:spacing w:after="0" w:line="240" w:lineRule="auto"/>
      </w:pPr>
      <w:r>
        <w:separator/>
      </w:r>
    </w:p>
  </w:endnote>
  <w:endnote w:type="continuationSeparator" w:id="0">
    <w:p w14:paraId="0E4E8682" w14:textId="77777777" w:rsidR="00DA633E" w:rsidRDefault="00DA633E" w:rsidP="00E907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Fira Sans">
    <w:altName w:val="Calibri"/>
    <w:charset w:val="00"/>
    <w:family w:val="swiss"/>
    <w:pitch w:val="variable"/>
    <w:sig w:usb0="600002FF" w:usb1="00000001" w:usb2="00000000" w:usb3="00000000" w:csb0="0000019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Palatino Linotype" w:hAnsi="Palatino Linotype"/>
      </w:rPr>
      <w:id w:val="1814360623"/>
      <w:docPartObj>
        <w:docPartGallery w:val="Page Numbers (Bottom of Page)"/>
        <w:docPartUnique/>
      </w:docPartObj>
    </w:sdtPr>
    <w:sdtContent>
      <w:sdt>
        <w:sdtPr>
          <w:rPr>
            <w:rFonts w:ascii="Palatino Linotype" w:hAnsi="Palatino Linotype"/>
          </w:rPr>
          <w:id w:val="1728636285"/>
          <w:docPartObj>
            <w:docPartGallery w:val="Page Numbers (Top of Page)"/>
            <w:docPartUnique/>
          </w:docPartObj>
        </w:sdtPr>
        <w:sdtContent>
          <w:p w14:paraId="3A5EB91A" w14:textId="446B2C29" w:rsidR="00E22499" w:rsidRDefault="00ED7AAB" w:rsidP="00255273">
            <w:pPr>
              <w:pStyle w:val="Footer"/>
              <w:rPr>
                <w:rFonts w:ascii="Palatino Linotype" w:hAnsi="Palatino Linotype"/>
              </w:rPr>
            </w:pPr>
            <w:r w:rsidRPr="002978B3">
              <w:rPr>
                <w:rFonts w:ascii="Palatino Linotype" w:hAnsi="Palatino Linotype"/>
              </w:rPr>
              <w:t>CMT</w:t>
            </w:r>
            <w:r w:rsidR="00C941E3">
              <w:rPr>
                <w:rFonts w:ascii="Palatino Linotype" w:hAnsi="Palatino Linotype"/>
              </w:rPr>
              <w:t xml:space="preserve"> </w:t>
            </w:r>
            <w:r w:rsidR="00522D9E">
              <w:rPr>
                <w:rFonts w:ascii="Palatino Linotype" w:hAnsi="Palatino Linotype"/>
              </w:rPr>
              <w:t>L</w:t>
            </w:r>
            <w:r w:rsidR="00E22499">
              <w:rPr>
                <w:rFonts w:ascii="Palatino Linotype" w:hAnsi="Palatino Linotype"/>
              </w:rPr>
              <w:t>ot</w:t>
            </w:r>
            <w:r w:rsidR="00522D9E">
              <w:rPr>
                <w:rFonts w:ascii="Palatino Linotype" w:hAnsi="Palatino Linotype"/>
              </w:rPr>
              <w:t xml:space="preserve"> </w:t>
            </w:r>
            <w:r w:rsidR="00E22499">
              <w:rPr>
                <w:rFonts w:ascii="Palatino Linotype" w:hAnsi="Palatino Linotype"/>
              </w:rPr>
              <w:t xml:space="preserve">n°2 </w:t>
            </w:r>
          </w:p>
          <w:p w14:paraId="1C5A7CFB" w14:textId="1FAC91B6" w:rsidR="005944A2" w:rsidRPr="002978B3" w:rsidRDefault="00F87EEA" w:rsidP="00255273">
            <w:pPr>
              <w:pStyle w:val="Footer"/>
              <w:rPr>
                <w:rFonts w:ascii="Palatino Linotype" w:hAnsi="Palatino Linotype"/>
              </w:rPr>
            </w:pPr>
            <w:r>
              <w:rPr>
                <w:rFonts w:ascii="Palatino Linotype" w:hAnsi="Palatino Linotype"/>
              </w:rPr>
              <w:t xml:space="preserve">Fourniture objets promotionnels </w:t>
            </w:r>
            <w:r w:rsidR="00522D9E">
              <w:rPr>
                <w:rFonts w:ascii="Palatino Linotype" w:hAnsi="Palatino Linotype"/>
              </w:rPr>
              <w:t>établissements portuaires</w:t>
            </w:r>
            <w:r w:rsidR="002978B3" w:rsidRPr="002978B3">
              <w:rPr>
                <w:rFonts w:ascii="Palatino Linotype" w:hAnsi="Palatino Linotype"/>
              </w:rPr>
              <w:tab/>
            </w:r>
            <w:r w:rsidR="0079101C" w:rsidRPr="002978B3">
              <w:rPr>
                <w:rFonts w:ascii="Palatino Linotype" w:hAnsi="Palatino Linotype"/>
              </w:rPr>
              <w:t xml:space="preserve">Page </w:t>
            </w:r>
            <w:r w:rsidR="0079101C" w:rsidRPr="002978B3">
              <w:rPr>
                <w:rFonts w:ascii="Palatino Linotype" w:hAnsi="Palatino Linotype"/>
                <w:b/>
                <w:bCs/>
                <w:sz w:val="24"/>
                <w:szCs w:val="24"/>
              </w:rPr>
              <w:fldChar w:fldCharType="begin"/>
            </w:r>
            <w:r w:rsidR="0079101C" w:rsidRPr="002978B3">
              <w:rPr>
                <w:rFonts w:ascii="Palatino Linotype" w:hAnsi="Palatino Linotype"/>
                <w:b/>
                <w:bCs/>
              </w:rPr>
              <w:instrText>PAGE</w:instrText>
            </w:r>
            <w:r w:rsidR="0079101C" w:rsidRPr="002978B3">
              <w:rPr>
                <w:rFonts w:ascii="Palatino Linotype" w:hAnsi="Palatino Linotype"/>
                <w:b/>
                <w:bCs/>
                <w:sz w:val="24"/>
                <w:szCs w:val="24"/>
              </w:rPr>
              <w:fldChar w:fldCharType="separate"/>
            </w:r>
            <w:r w:rsidR="0079101C" w:rsidRPr="002978B3">
              <w:rPr>
                <w:rFonts w:ascii="Palatino Linotype" w:hAnsi="Palatino Linotype"/>
                <w:b/>
                <w:bCs/>
              </w:rPr>
              <w:t>2</w:t>
            </w:r>
            <w:r w:rsidR="0079101C" w:rsidRPr="002978B3">
              <w:rPr>
                <w:rFonts w:ascii="Palatino Linotype" w:hAnsi="Palatino Linotype"/>
                <w:b/>
                <w:bCs/>
                <w:sz w:val="24"/>
                <w:szCs w:val="24"/>
              </w:rPr>
              <w:fldChar w:fldCharType="end"/>
            </w:r>
            <w:r w:rsidR="0079101C" w:rsidRPr="002978B3">
              <w:rPr>
                <w:rFonts w:ascii="Palatino Linotype" w:hAnsi="Palatino Linotype"/>
              </w:rPr>
              <w:t xml:space="preserve"> sur </w:t>
            </w:r>
            <w:r w:rsidR="0079101C" w:rsidRPr="002978B3">
              <w:rPr>
                <w:rFonts w:ascii="Palatino Linotype" w:hAnsi="Palatino Linotype"/>
                <w:b/>
                <w:bCs/>
                <w:sz w:val="24"/>
                <w:szCs w:val="24"/>
              </w:rPr>
              <w:fldChar w:fldCharType="begin"/>
            </w:r>
            <w:r w:rsidR="0079101C" w:rsidRPr="002978B3">
              <w:rPr>
                <w:rFonts w:ascii="Palatino Linotype" w:hAnsi="Palatino Linotype"/>
                <w:b/>
                <w:bCs/>
              </w:rPr>
              <w:instrText>NUMPAGES</w:instrText>
            </w:r>
            <w:r w:rsidR="0079101C" w:rsidRPr="002978B3">
              <w:rPr>
                <w:rFonts w:ascii="Palatino Linotype" w:hAnsi="Palatino Linotype"/>
                <w:b/>
                <w:bCs/>
                <w:sz w:val="24"/>
                <w:szCs w:val="24"/>
              </w:rPr>
              <w:fldChar w:fldCharType="separate"/>
            </w:r>
            <w:r w:rsidR="0079101C" w:rsidRPr="002978B3">
              <w:rPr>
                <w:rFonts w:ascii="Palatino Linotype" w:hAnsi="Palatino Linotype"/>
                <w:b/>
                <w:bCs/>
              </w:rPr>
              <w:t>2</w:t>
            </w:r>
            <w:r w:rsidR="0079101C" w:rsidRPr="002978B3">
              <w:rPr>
                <w:rFonts w:ascii="Palatino Linotype" w:hAnsi="Palatino Linotype"/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56797562" w14:textId="77777777" w:rsidR="005944A2" w:rsidRDefault="005944A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4B74A8" w14:textId="77777777" w:rsidR="00DA633E" w:rsidRDefault="00DA633E" w:rsidP="00E907EE">
      <w:pPr>
        <w:spacing w:after="0" w:line="240" w:lineRule="auto"/>
      </w:pPr>
      <w:r>
        <w:separator/>
      </w:r>
    </w:p>
  </w:footnote>
  <w:footnote w:type="continuationSeparator" w:id="0">
    <w:p w14:paraId="00F04ACA" w14:textId="77777777" w:rsidR="00DA633E" w:rsidRDefault="00DA633E" w:rsidP="00E907E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w14:anchorId="60E5C4B3"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11.25pt;height:11.25pt" o:bullet="t">
        <v:imagedata r:id="rId1" o:title="mso8B0F"/>
      </v:shape>
    </w:pict>
  </w:numPicBullet>
  <w:numPicBullet w:numPicBulletId="1">
    <w:pict>
      <v:shape w14:anchorId="4E26573A" id="_x0000_i1026" type="#_x0000_t75" style="width:13.5pt;height:13.5pt;visibility:visible" o:bullet="t">
        <v:imagedata r:id="rId2" o:title=""/>
      </v:shape>
    </w:pict>
  </w:numPicBullet>
  <w:numPicBullet w:numPicBulletId="2">
    <w:pict>
      <v:shape id="_x0000_i1027" type="#_x0000_t75" style="width:1070.25pt;height:567pt" o:bullet="t">
        <v:imagedata r:id="rId3" o:title="fleches-1"/>
      </v:shape>
    </w:pict>
  </w:numPicBullet>
  <w:abstractNum w:abstractNumId="0" w15:restartNumberingAfterBreak="0">
    <w:nsid w:val="FFFFFFFE"/>
    <w:multiLevelType w:val="singleLevel"/>
    <w:tmpl w:val="67DA79A6"/>
    <w:lvl w:ilvl="0">
      <w:numFmt w:val="bullet"/>
      <w:lvlText w:val="*"/>
      <w:lvlJc w:val="left"/>
    </w:lvl>
  </w:abstractNum>
  <w:abstractNum w:abstractNumId="1" w15:restartNumberingAfterBreak="0">
    <w:nsid w:val="10793556"/>
    <w:multiLevelType w:val="hybridMultilevel"/>
    <w:tmpl w:val="86B44282"/>
    <w:lvl w:ilvl="0" w:tplc="05725D0A">
      <w:start w:val="1"/>
      <w:numFmt w:val="bullet"/>
      <w:lvlText w:val=""/>
      <w:lvlPicBulletId w:val="1"/>
      <w:lvlJc w:val="left"/>
      <w:pPr>
        <w:ind w:left="3600" w:hanging="360"/>
      </w:pPr>
      <w:rPr>
        <w:rFonts w:ascii="Symbol" w:hAnsi="Symbol" w:hint="default"/>
        <w:sz w:val="40"/>
        <w:szCs w:val="40"/>
      </w:rPr>
    </w:lvl>
    <w:lvl w:ilvl="1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79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86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9360" w:hanging="360"/>
      </w:pPr>
      <w:rPr>
        <w:rFonts w:ascii="Wingdings" w:hAnsi="Wingdings" w:hint="default"/>
      </w:rPr>
    </w:lvl>
  </w:abstractNum>
  <w:abstractNum w:abstractNumId="2" w15:restartNumberingAfterBreak="0">
    <w:nsid w:val="16904DAF"/>
    <w:multiLevelType w:val="hybridMultilevel"/>
    <w:tmpl w:val="E026D5C4"/>
    <w:lvl w:ilvl="0" w:tplc="6C22BD54">
      <w:start w:val="1"/>
      <w:numFmt w:val="bullet"/>
      <w:lvlText w:val=""/>
      <w:lvlPicBulletId w:val="2"/>
      <w:lvlJc w:val="left"/>
      <w:pPr>
        <w:ind w:left="397" w:hanging="284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2C7302E4"/>
    <w:multiLevelType w:val="hybridMultilevel"/>
    <w:tmpl w:val="4D0669EC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D056A0"/>
    <w:multiLevelType w:val="hybridMultilevel"/>
    <w:tmpl w:val="1EE0DD9E"/>
    <w:lvl w:ilvl="0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79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86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9360" w:hanging="360"/>
      </w:pPr>
      <w:rPr>
        <w:rFonts w:ascii="Wingdings" w:hAnsi="Wingdings" w:hint="default"/>
      </w:rPr>
    </w:lvl>
  </w:abstractNum>
  <w:abstractNum w:abstractNumId="5" w15:restartNumberingAfterBreak="0">
    <w:nsid w:val="2D8E5028"/>
    <w:multiLevelType w:val="hybridMultilevel"/>
    <w:tmpl w:val="B322D5F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42B1403"/>
    <w:multiLevelType w:val="hybridMultilevel"/>
    <w:tmpl w:val="2C9A6648"/>
    <w:lvl w:ilvl="0" w:tplc="4D180E18">
      <w:start w:val="8"/>
      <w:numFmt w:val="bullet"/>
      <w:lvlText w:val="-"/>
      <w:lvlJc w:val="left"/>
      <w:pPr>
        <w:ind w:left="720" w:hanging="360"/>
      </w:pPr>
      <w:rPr>
        <w:rFonts w:ascii="Palatino Linotype" w:eastAsiaTheme="minorHAnsi" w:hAnsi="Palatino Linotype" w:cstheme="minorHAns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617EEB5"/>
    <w:multiLevelType w:val="hybridMultilevel"/>
    <w:tmpl w:val="0C2C2E4C"/>
    <w:lvl w:ilvl="0" w:tplc="A6DCCFB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F5A0F6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CDF017B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5E0D4A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91E0CC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FE863C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400FA7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D6C3C4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B9C620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7896C7D"/>
    <w:multiLevelType w:val="hybridMultilevel"/>
    <w:tmpl w:val="C4A0C33A"/>
    <w:lvl w:ilvl="0" w:tplc="238C1FE8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  <w:color w:val="1F3864" w:themeColor="accent1" w:themeShade="80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59C810EB"/>
    <w:multiLevelType w:val="hybridMultilevel"/>
    <w:tmpl w:val="7F4E6B64"/>
    <w:lvl w:ilvl="0" w:tplc="FFFFFFFF">
      <w:start w:val="1"/>
      <w:numFmt w:val="bullet"/>
      <w:lvlText w:val=""/>
      <w:lvlJc w:val="left"/>
      <w:pPr>
        <w:ind w:left="360" w:hanging="360"/>
      </w:pPr>
      <w:rPr>
        <w:rFonts w:ascii="Wingdings" w:hAnsi="Wingdings" w:hint="default"/>
        <w:sz w:val="16"/>
      </w:rPr>
    </w:lvl>
    <w:lvl w:ilvl="1" w:tplc="040C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C71AD312">
      <w:start w:val="2"/>
      <w:numFmt w:val="bullet"/>
      <w:lvlText w:val="-"/>
      <w:lvlJc w:val="left"/>
      <w:pPr>
        <w:ind w:left="1800" w:hanging="360"/>
      </w:pPr>
      <w:rPr>
        <w:rFonts w:ascii="Calibri" w:eastAsia="Times New Roman" w:hAnsi="Calibri" w:cs="Calibri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6AC26ED6"/>
    <w:multiLevelType w:val="hybridMultilevel"/>
    <w:tmpl w:val="B8704F7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31A6AEB"/>
    <w:multiLevelType w:val="hybridMultilevel"/>
    <w:tmpl w:val="FE30034A"/>
    <w:lvl w:ilvl="0" w:tplc="040C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BDE534B"/>
    <w:multiLevelType w:val="hybridMultilevel"/>
    <w:tmpl w:val="44D2BCFA"/>
    <w:lvl w:ilvl="0" w:tplc="040C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22313982">
    <w:abstractNumId w:val="7"/>
  </w:num>
  <w:num w:numId="2" w16cid:durableId="1774325917">
    <w:abstractNumId w:val="12"/>
  </w:num>
  <w:num w:numId="3" w16cid:durableId="2127578631">
    <w:abstractNumId w:val="8"/>
  </w:num>
  <w:num w:numId="4" w16cid:durableId="1455753098">
    <w:abstractNumId w:val="1"/>
  </w:num>
  <w:num w:numId="5" w16cid:durableId="1672562642">
    <w:abstractNumId w:val="4"/>
  </w:num>
  <w:num w:numId="6" w16cid:durableId="718869573">
    <w:abstractNumId w:val="11"/>
  </w:num>
  <w:num w:numId="7" w16cid:durableId="187106144">
    <w:abstractNumId w:val="5"/>
  </w:num>
  <w:num w:numId="8" w16cid:durableId="1422682541">
    <w:abstractNumId w:val="6"/>
  </w:num>
  <w:num w:numId="9" w16cid:durableId="1615097391">
    <w:abstractNumId w:val="9"/>
  </w:num>
  <w:num w:numId="10" w16cid:durableId="2070759754">
    <w:abstractNumId w:val="0"/>
    <w:lvlOverride w:ilvl="0">
      <w:lvl w:ilvl="0">
        <w:start w:val="2"/>
        <w:numFmt w:val="bullet"/>
        <w:lvlText w:val="-"/>
        <w:legacy w:legacy="1" w:legacySpace="120" w:legacyIndent="360"/>
        <w:lvlJc w:val="left"/>
        <w:pPr>
          <w:ind w:left="720" w:hanging="360"/>
        </w:pPr>
      </w:lvl>
    </w:lvlOverride>
  </w:num>
  <w:num w:numId="11" w16cid:durableId="326909047">
    <w:abstractNumId w:val="10"/>
  </w:num>
  <w:num w:numId="12" w16cid:durableId="801726455">
    <w:abstractNumId w:val="3"/>
  </w:num>
  <w:num w:numId="13" w16cid:durableId="178272142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56701"/>
    <w:rsid w:val="00005D81"/>
    <w:rsid w:val="00034807"/>
    <w:rsid w:val="000545CD"/>
    <w:rsid w:val="00072146"/>
    <w:rsid w:val="000848C2"/>
    <w:rsid w:val="000A22F8"/>
    <w:rsid w:val="000C0256"/>
    <w:rsid w:val="000C153C"/>
    <w:rsid w:val="000C5224"/>
    <w:rsid w:val="000D556A"/>
    <w:rsid w:val="000E3111"/>
    <w:rsid w:val="0011555A"/>
    <w:rsid w:val="00120189"/>
    <w:rsid w:val="00137F83"/>
    <w:rsid w:val="00142316"/>
    <w:rsid w:val="0015073D"/>
    <w:rsid w:val="00155549"/>
    <w:rsid w:val="00172613"/>
    <w:rsid w:val="00185D72"/>
    <w:rsid w:val="00195BBD"/>
    <w:rsid w:val="001A0E92"/>
    <w:rsid w:val="001B7972"/>
    <w:rsid w:val="001D0C07"/>
    <w:rsid w:val="001E2986"/>
    <w:rsid w:val="001F29BB"/>
    <w:rsid w:val="001F4FDE"/>
    <w:rsid w:val="0020406A"/>
    <w:rsid w:val="002448AF"/>
    <w:rsid w:val="00255273"/>
    <w:rsid w:val="00262A99"/>
    <w:rsid w:val="00264768"/>
    <w:rsid w:val="002978B3"/>
    <w:rsid w:val="002E248F"/>
    <w:rsid w:val="002F59B6"/>
    <w:rsid w:val="00332581"/>
    <w:rsid w:val="00341147"/>
    <w:rsid w:val="003474F5"/>
    <w:rsid w:val="00360A3D"/>
    <w:rsid w:val="00363F9E"/>
    <w:rsid w:val="00394F4A"/>
    <w:rsid w:val="00396DFF"/>
    <w:rsid w:val="003B4BAB"/>
    <w:rsid w:val="003B4F53"/>
    <w:rsid w:val="00414C70"/>
    <w:rsid w:val="00432E1F"/>
    <w:rsid w:val="00446C4F"/>
    <w:rsid w:val="004529FC"/>
    <w:rsid w:val="00457C8B"/>
    <w:rsid w:val="00475021"/>
    <w:rsid w:val="00492C41"/>
    <w:rsid w:val="0049348A"/>
    <w:rsid w:val="004A706C"/>
    <w:rsid w:val="004C1AFE"/>
    <w:rsid w:val="004C2FF7"/>
    <w:rsid w:val="004D5C5A"/>
    <w:rsid w:val="00514DEA"/>
    <w:rsid w:val="00522D9E"/>
    <w:rsid w:val="005274DE"/>
    <w:rsid w:val="00544E68"/>
    <w:rsid w:val="005878F5"/>
    <w:rsid w:val="00592473"/>
    <w:rsid w:val="005944A2"/>
    <w:rsid w:val="005E1B40"/>
    <w:rsid w:val="00621E51"/>
    <w:rsid w:val="0063402F"/>
    <w:rsid w:val="00650BEF"/>
    <w:rsid w:val="00653D61"/>
    <w:rsid w:val="00667F04"/>
    <w:rsid w:val="00686B25"/>
    <w:rsid w:val="006B748C"/>
    <w:rsid w:val="006B77E5"/>
    <w:rsid w:val="006D42A0"/>
    <w:rsid w:val="006D5822"/>
    <w:rsid w:val="00712B7E"/>
    <w:rsid w:val="00715359"/>
    <w:rsid w:val="00726594"/>
    <w:rsid w:val="00730180"/>
    <w:rsid w:val="0073686C"/>
    <w:rsid w:val="00747D60"/>
    <w:rsid w:val="00747E4B"/>
    <w:rsid w:val="007605FD"/>
    <w:rsid w:val="007715FF"/>
    <w:rsid w:val="007864AC"/>
    <w:rsid w:val="0079101C"/>
    <w:rsid w:val="007A5998"/>
    <w:rsid w:val="007A67DB"/>
    <w:rsid w:val="007B4BAD"/>
    <w:rsid w:val="007B4C97"/>
    <w:rsid w:val="007D72A3"/>
    <w:rsid w:val="007E0F2D"/>
    <w:rsid w:val="00813F19"/>
    <w:rsid w:val="008206D6"/>
    <w:rsid w:val="00821932"/>
    <w:rsid w:val="00836B67"/>
    <w:rsid w:val="008432DD"/>
    <w:rsid w:val="00846FFB"/>
    <w:rsid w:val="008471B2"/>
    <w:rsid w:val="008707D3"/>
    <w:rsid w:val="00891304"/>
    <w:rsid w:val="008A0C0F"/>
    <w:rsid w:val="008A3B49"/>
    <w:rsid w:val="008A7204"/>
    <w:rsid w:val="008B28EC"/>
    <w:rsid w:val="008B5D6C"/>
    <w:rsid w:val="008C03B9"/>
    <w:rsid w:val="008C047A"/>
    <w:rsid w:val="008E44A6"/>
    <w:rsid w:val="008E613C"/>
    <w:rsid w:val="008F6EA4"/>
    <w:rsid w:val="009218A8"/>
    <w:rsid w:val="00927DF7"/>
    <w:rsid w:val="00946730"/>
    <w:rsid w:val="00951AB5"/>
    <w:rsid w:val="0095457B"/>
    <w:rsid w:val="00987A2D"/>
    <w:rsid w:val="00991FEF"/>
    <w:rsid w:val="009929CE"/>
    <w:rsid w:val="00992B4C"/>
    <w:rsid w:val="009B18C3"/>
    <w:rsid w:val="009B627D"/>
    <w:rsid w:val="009C212C"/>
    <w:rsid w:val="009C7604"/>
    <w:rsid w:val="009D6F4F"/>
    <w:rsid w:val="009F132B"/>
    <w:rsid w:val="00A048C4"/>
    <w:rsid w:val="00A17538"/>
    <w:rsid w:val="00A507D6"/>
    <w:rsid w:val="00A54AC1"/>
    <w:rsid w:val="00A56701"/>
    <w:rsid w:val="00A70769"/>
    <w:rsid w:val="00A7213A"/>
    <w:rsid w:val="00A76865"/>
    <w:rsid w:val="00A910D7"/>
    <w:rsid w:val="00A91753"/>
    <w:rsid w:val="00AB38DD"/>
    <w:rsid w:val="00AC5CE0"/>
    <w:rsid w:val="00AD5016"/>
    <w:rsid w:val="00AE110D"/>
    <w:rsid w:val="00AE4258"/>
    <w:rsid w:val="00B04C5F"/>
    <w:rsid w:val="00B20EAF"/>
    <w:rsid w:val="00B301DF"/>
    <w:rsid w:val="00B64013"/>
    <w:rsid w:val="00B8700B"/>
    <w:rsid w:val="00BE4D77"/>
    <w:rsid w:val="00C219D4"/>
    <w:rsid w:val="00C27E74"/>
    <w:rsid w:val="00C4213E"/>
    <w:rsid w:val="00C6377B"/>
    <w:rsid w:val="00C67329"/>
    <w:rsid w:val="00C74B59"/>
    <w:rsid w:val="00C80EB1"/>
    <w:rsid w:val="00C941E3"/>
    <w:rsid w:val="00CB5733"/>
    <w:rsid w:val="00CD1632"/>
    <w:rsid w:val="00CD40CC"/>
    <w:rsid w:val="00CE2BB5"/>
    <w:rsid w:val="00CE2C29"/>
    <w:rsid w:val="00CE6878"/>
    <w:rsid w:val="00D0253E"/>
    <w:rsid w:val="00D15543"/>
    <w:rsid w:val="00D160B9"/>
    <w:rsid w:val="00D173D6"/>
    <w:rsid w:val="00D27394"/>
    <w:rsid w:val="00D300D7"/>
    <w:rsid w:val="00D405D6"/>
    <w:rsid w:val="00D76CF6"/>
    <w:rsid w:val="00DA2A5D"/>
    <w:rsid w:val="00DA633E"/>
    <w:rsid w:val="00DA673B"/>
    <w:rsid w:val="00DD2214"/>
    <w:rsid w:val="00DD2BBF"/>
    <w:rsid w:val="00DF5F1D"/>
    <w:rsid w:val="00E157B8"/>
    <w:rsid w:val="00E15E72"/>
    <w:rsid w:val="00E22499"/>
    <w:rsid w:val="00E5163D"/>
    <w:rsid w:val="00E56A54"/>
    <w:rsid w:val="00E63268"/>
    <w:rsid w:val="00E634C9"/>
    <w:rsid w:val="00E722E1"/>
    <w:rsid w:val="00E7671F"/>
    <w:rsid w:val="00E8471E"/>
    <w:rsid w:val="00E907EE"/>
    <w:rsid w:val="00EA1D32"/>
    <w:rsid w:val="00EA285C"/>
    <w:rsid w:val="00EA7C1D"/>
    <w:rsid w:val="00EB2201"/>
    <w:rsid w:val="00ED319F"/>
    <w:rsid w:val="00ED70B3"/>
    <w:rsid w:val="00ED7AAB"/>
    <w:rsid w:val="00EE6036"/>
    <w:rsid w:val="00F012B2"/>
    <w:rsid w:val="00F013F0"/>
    <w:rsid w:val="00F1695F"/>
    <w:rsid w:val="00F432A0"/>
    <w:rsid w:val="00F61A96"/>
    <w:rsid w:val="00F770A5"/>
    <w:rsid w:val="00F803E3"/>
    <w:rsid w:val="00F868EF"/>
    <w:rsid w:val="00F87EEA"/>
    <w:rsid w:val="00F93CA2"/>
    <w:rsid w:val="00FA62AD"/>
    <w:rsid w:val="00FA67CB"/>
    <w:rsid w:val="00FA67F6"/>
    <w:rsid w:val="00FB06E8"/>
    <w:rsid w:val="00FB696C"/>
    <w:rsid w:val="00FF6848"/>
    <w:rsid w:val="038477AC"/>
    <w:rsid w:val="08D01DA5"/>
    <w:rsid w:val="0CDB133C"/>
    <w:rsid w:val="0D59E5D3"/>
    <w:rsid w:val="10CB1E39"/>
    <w:rsid w:val="137C1AF5"/>
    <w:rsid w:val="194942F5"/>
    <w:rsid w:val="1E4E9626"/>
    <w:rsid w:val="2A4AEFDB"/>
    <w:rsid w:val="373AB2C6"/>
    <w:rsid w:val="4642905E"/>
    <w:rsid w:val="4873D391"/>
    <w:rsid w:val="5522A6B5"/>
    <w:rsid w:val="5CCB8662"/>
    <w:rsid w:val="5DC8A77D"/>
    <w:rsid w:val="616DEA0E"/>
    <w:rsid w:val="6753A288"/>
    <w:rsid w:val="6BFA90F6"/>
    <w:rsid w:val="770B8912"/>
    <w:rsid w:val="792B8D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1756A77"/>
  <w15:chartTrackingRefBased/>
  <w15:docId w15:val="{157AAFE9-D202-48DC-823C-9446ECDF74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7214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istParagraphChar">
    <w:name w:val="List Paragraph Char"/>
    <w:link w:val="ListParagraph"/>
    <w:uiPriority w:val="34"/>
    <w:locked/>
    <w:rsid w:val="003B4BAB"/>
    <w:rPr>
      <w:rFonts w:ascii="Calibri" w:eastAsia="Calibri" w:hAnsi="Calibri" w:cs="Calibri"/>
    </w:rPr>
  </w:style>
  <w:style w:type="paragraph" w:styleId="ListParagraph">
    <w:name w:val="List Paragraph"/>
    <w:basedOn w:val="Normal"/>
    <w:link w:val="ListParagraphChar"/>
    <w:uiPriority w:val="34"/>
    <w:qFormat/>
    <w:rsid w:val="003B4BAB"/>
    <w:pPr>
      <w:spacing w:after="0" w:line="240" w:lineRule="auto"/>
      <w:ind w:left="720"/>
    </w:pPr>
    <w:rPr>
      <w:rFonts w:ascii="Calibri" w:eastAsia="Calibri" w:hAnsi="Calibri" w:cs="Calibri"/>
    </w:rPr>
  </w:style>
  <w:style w:type="paragraph" w:styleId="Footer">
    <w:name w:val="footer"/>
    <w:basedOn w:val="Normal"/>
    <w:link w:val="FooterChar"/>
    <w:uiPriority w:val="99"/>
    <w:unhideWhenUsed/>
    <w:rsid w:val="003B4BA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B4BAB"/>
  </w:style>
  <w:style w:type="paragraph" w:customStyle="1" w:styleId="RedTitre1">
    <w:name w:val="RedTitre1"/>
    <w:basedOn w:val="Normal"/>
    <w:semiHidden/>
    <w:rsid w:val="003B4BAB"/>
    <w:pPr>
      <w:framePr w:hSpace="142" w:wrap="auto" w:vAnchor="text" w:hAnchor="text" w:xAlign="center" w:y="1"/>
      <w:spacing w:after="0" w:line="240" w:lineRule="auto"/>
      <w:ind w:left="284"/>
      <w:jc w:val="center"/>
    </w:pPr>
    <w:rPr>
      <w:rFonts w:ascii="Arial" w:eastAsia="Calibri" w:hAnsi="Arial" w:cs="Times New Roman"/>
      <w:b/>
      <w:sz w:val="20"/>
    </w:rPr>
  </w:style>
  <w:style w:type="character" w:styleId="Hyperlink">
    <w:name w:val="Hyperlink"/>
    <w:basedOn w:val="DefaultParagraphFont"/>
    <w:rsid w:val="00B301DF"/>
    <w:rPr>
      <w:color w:val="0563C1" w:themeColor="hyperlink"/>
      <w:u w:val="single"/>
    </w:rPr>
  </w:style>
  <w:style w:type="paragraph" w:styleId="Header">
    <w:name w:val="header"/>
    <w:basedOn w:val="Normal"/>
    <w:link w:val="HeaderChar"/>
    <w:unhideWhenUsed/>
    <w:rsid w:val="00E907E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E907EE"/>
  </w:style>
  <w:style w:type="character" w:styleId="CommentReference">
    <w:name w:val="annotation reference"/>
    <w:basedOn w:val="DefaultParagraphFont"/>
    <w:uiPriority w:val="99"/>
    <w:semiHidden/>
    <w:unhideWhenUsed/>
    <w:rsid w:val="00E634C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E634C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E634C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634C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634C9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5878F5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2306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6.emf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5.svg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4.png"/><Relationship Id="rId5" Type="http://schemas.openxmlformats.org/officeDocument/2006/relationships/numbering" Target="numbering.xml"/><Relationship Id="rId15" Type="http://schemas.openxmlformats.org/officeDocument/2006/relationships/image" Target="media/image8.png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7.emf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75A008DF909D34B89CB276B37ED2DC1" ma:contentTypeVersion="3" ma:contentTypeDescription="Crée un document." ma:contentTypeScope="" ma:versionID="9828bee9de5163a9b83f6ba37acd8737">
  <xsd:schema xmlns:xsd="http://www.w3.org/2001/XMLSchema" xmlns:xs="http://www.w3.org/2001/XMLSchema" xmlns:p="http://schemas.microsoft.com/office/2006/metadata/properties" xmlns:ns2="d4c88b75-1041-4138-8a25-40a3a8c46d4b" targetNamespace="http://schemas.microsoft.com/office/2006/metadata/properties" ma:root="true" ma:fieldsID="f58f8b3b0683118b0a47be93e18eada3" ns2:_="">
    <xsd:import namespace="d4c88b75-1041-4138-8a25-40a3a8c46d4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c88b75-1041-4138-8a25-40a3a8c46d4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62F0476-8646-46D6-84AB-AA176EBD7BF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EFEA52A-698C-4539-AE1B-41B6DC0D430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4c88b75-1041-4138-8a25-40a3a8c46d4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CEF59B6-CA08-4412-AE61-1E40043BECF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01BBADD-A0F0-4CB4-B906-D1A3DE280A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1159</Words>
  <Characters>6607</Characters>
  <Application>Microsoft Office Word</Application>
  <DocSecurity>4</DocSecurity>
  <Lines>55</Lines>
  <Paragraphs>15</Paragraphs>
  <ScaleCrop>false</ScaleCrop>
  <Company/>
  <LinksUpToDate>false</LinksUpToDate>
  <CharactersWithSpaces>7751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GUEYE Aida</dc:creator>
  <cp:keywords/>
  <dc:description/>
  <cp:lastModifiedBy>MAHOUDEAU Laetitia</cp:lastModifiedBy>
  <cp:revision>39</cp:revision>
  <cp:lastPrinted>2022-06-09T16:40:00Z</cp:lastPrinted>
  <dcterms:created xsi:type="dcterms:W3CDTF">2024-10-04T17:33:00Z</dcterms:created>
  <dcterms:modified xsi:type="dcterms:W3CDTF">2026-03-03T08:36:00Z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0x010100075A008DF909D34B89CB276B37ED2DC1</vt:lpwstr>
  </property>
</Properties>
</file>